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78" w:rsidRDefault="00677B85" w:rsidP="00AF5478">
      <w:pPr>
        <w:pStyle w:val="a3"/>
        <w:jc w:val="center"/>
        <w:rPr>
          <w:sz w:val="52"/>
          <w:szCs w:val="52"/>
        </w:rPr>
      </w:pPr>
      <w:r w:rsidRPr="00677B85">
        <w:rPr>
          <w:sz w:val="52"/>
          <w:szCs w:val="52"/>
        </w:rPr>
        <w:t>Консультация для родителей</w:t>
      </w:r>
      <w:r>
        <w:rPr>
          <w:sz w:val="52"/>
          <w:szCs w:val="52"/>
        </w:rPr>
        <w:t xml:space="preserve"> по пожарной безопасности.</w:t>
      </w:r>
    </w:p>
    <w:p w:rsidR="00AF5478" w:rsidRPr="00AF5478" w:rsidRDefault="00677B85" w:rsidP="00AF5478">
      <w:pPr>
        <w:pStyle w:val="a3"/>
        <w:jc w:val="center"/>
        <w:rPr>
          <w:sz w:val="52"/>
          <w:szCs w:val="52"/>
        </w:rPr>
      </w:pPr>
      <w:r w:rsidRPr="00677B85">
        <w:rPr>
          <w:b w:val="0"/>
          <w:color w:val="auto"/>
          <w:sz w:val="28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с 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677B85">
        <w:rPr>
          <w:b w:val="0"/>
          <w:color w:val="auto"/>
          <w:sz w:val="28"/>
        </w:rPr>
        <w:t>пожаробезопасного</w:t>
      </w:r>
      <w:proofErr w:type="spellEnd"/>
      <w:r w:rsidRPr="00677B85">
        <w:rPr>
          <w:b w:val="0"/>
          <w:color w:val="auto"/>
          <w:sz w:val="28"/>
        </w:rPr>
        <w:t xml:space="preserve"> поведения.</w:t>
      </w:r>
    </w:p>
    <w:p w:rsidR="00677B85" w:rsidRPr="00AF5478" w:rsidRDefault="00677B85" w:rsidP="00677B85">
      <w:pPr>
        <w:pStyle w:val="a3"/>
        <w:rPr>
          <w:b w:val="0"/>
          <w:color w:val="auto"/>
          <w:sz w:val="28"/>
        </w:rPr>
      </w:pPr>
      <w:r w:rsidRPr="00677B85">
        <w:t>Объясните детям: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 xml:space="preserve">Пожары очень опасны. При </w:t>
      </w:r>
      <w:proofErr w:type="gramStart"/>
      <w:r w:rsidRPr="00677B85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7B85">
        <w:rPr>
          <w:rFonts w:ascii="Times New Roman" w:hAnsi="Times New Roman" w:cs="Times New Roman"/>
          <w:sz w:val="28"/>
          <w:szCs w:val="28"/>
        </w:rPr>
        <w:t xml:space="preserve">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Style w:val="a4"/>
        </w:rPr>
        <w:t xml:space="preserve"> Правило 1.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Не балуйся дома со спичками и зажигалками. Это одна из причин пожаров.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Style w:val="a4"/>
        </w:rPr>
        <w:t xml:space="preserve"> Правило 2. </w:t>
      </w:r>
      <w:r w:rsidRPr="00677B85">
        <w:rPr>
          <w:rFonts w:ascii="Times New Roman" w:hAnsi="Times New Roman" w:cs="Times New Roman"/>
          <w:sz w:val="28"/>
          <w:szCs w:val="28"/>
        </w:rPr>
        <w:t>Уходя из комнаты или из дома, не забывай выключать электроприборы.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Style w:val="a4"/>
        </w:rPr>
        <w:t xml:space="preserve"> Правило 3.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Не суши бельё над плитой.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E1E">
        <w:rPr>
          <w:rStyle w:val="a4"/>
        </w:rPr>
        <w:t>Правило 4.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Ни в коем случае не зажигай фейерверки, свечи или бенгальские огни дома (и вообще лучше это делать только </w:t>
      </w:r>
      <w:proofErr w:type="gramStart"/>
      <w:r w:rsidRPr="00677B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77B85">
        <w:rPr>
          <w:rFonts w:ascii="Times New Roman" w:hAnsi="Times New Roman" w:cs="Times New Roman"/>
          <w:sz w:val="28"/>
          <w:szCs w:val="28"/>
        </w:rPr>
        <w:t xml:space="preserve"> взрослыми).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 xml:space="preserve"> </w:t>
      </w:r>
      <w:r w:rsidRPr="00D41E1E">
        <w:rPr>
          <w:rStyle w:val="a4"/>
        </w:rPr>
        <w:t>Правило 5.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E1E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E1E">
        <w:rPr>
          <w:rStyle w:val="a4"/>
        </w:rPr>
        <w:t>ЕСЛИ В ДОМЕ НАЧАЛСЯ ПОЖАР.</w:t>
      </w:r>
      <w:r w:rsidRPr="00677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E1E" w:rsidRDefault="00D41E1E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E1E">
        <w:rPr>
          <w:rStyle w:val="a4"/>
        </w:rPr>
        <w:t>Правило 1.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E1E">
        <w:rPr>
          <w:rStyle w:val="a4"/>
        </w:rPr>
        <w:t xml:space="preserve"> Правило 2.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E1E">
        <w:rPr>
          <w:rStyle w:val="a4"/>
        </w:rPr>
        <w:t>Правило 3.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E1E">
        <w:rPr>
          <w:rStyle w:val="a4"/>
        </w:rPr>
        <w:t xml:space="preserve"> Правило 4.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677B85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7B85">
        <w:rPr>
          <w:rFonts w:ascii="Times New Roman" w:hAnsi="Times New Roman" w:cs="Times New Roman"/>
          <w:sz w:val="28"/>
          <w:szCs w:val="28"/>
        </w:rPr>
        <w:t xml:space="preserve">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E1E">
        <w:rPr>
          <w:rStyle w:val="a4"/>
        </w:rPr>
        <w:t xml:space="preserve"> Правило 5.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677B85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7B85">
        <w:rPr>
          <w:rFonts w:ascii="Times New Roman" w:hAnsi="Times New Roman" w:cs="Times New Roman"/>
          <w:sz w:val="28"/>
          <w:szCs w:val="28"/>
        </w:rPr>
        <w:t xml:space="preserve"> никогда не садись в лифт. Он может отключиться, и ты задохнешься.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E1E">
        <w:rPr>
          <w:rStyle w:val="a4"/>
        </w:rPr>
        <w:t>Правило 6.</w:t>
      </w:r>
      <w:r w:rsidRPr="00677B85">
        <w:rPr>
          <w:rFonts w:ascii="Times New Roman" w:hAnsi="Times New Roman" w:cs="Times New Roman"/>
          <w:sz w:val="28"/>
          <w:szCs w:val="28"/>
        </w:rPr>
        <w:t xml:space="preserve"> Ожидая приезда пожарных, не теряй головы и не выпрыгивай из окна. Тебя обязательно спасут.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E1E">
        <w:rPr>
          <w:rStyle w:val="a4"/>
        </w:rPr>
        <w:t xml:space="preserve">Правило 7. </w:t>
      </w:r>
      <w:r w:rsidRPr="00677B85">
        <w:rPr>
          <w:rFonts w:ascii="Times New Roman" w:hAnsi="Times New Roman" w:cs="Times New Roman"/>
          <w:sz w:val="28"/>
          <w:szCs w:val="28"/>
        </w:rPr>
        <w:t xml:space="preserve">Когда приедут пожарные, во всём их слушайся и не бойся. Они лучше </w:t>
      </w:r>
      <w:proofErr w:type="gramStart"/>
      <w:r w:rsidRPr="00677B85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677B85">
        <w:rPr>
          <w:rFonts w:ascii="Times New Roman" w:hAnsi="Times New Roman" w:cs="Times New Roman"/>
          <w:sz w:val="28"/>
          <w:szCs w:val="28"/>
        </w:rPr>
        <w:t xml:space="preserve"> как тебя спасти </w:t>
      </w:r>
    </w:p>
    <w:p w:rsidR="00677B85" w:rsidRDefault="00677B85" w:rsidP="00D41E1E">
      <w:pPr>
        <w:pStyle w:val="a3"/>
      </w:pPr>
      <w:r w:rsidRPr="00677B85">
        <w:t xml:space="preserve">УВАЖАЕМЫЕ РОДИТЕЛИ! 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 xml:space="preserve"> Помните, что соблюдение элементарных правил безопасности убережёт Вас и ваших детей!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>• Спички - не игрушка. Прячьте спички от детей!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>• Разъясните детям, как тяжелы последствия шалости с огнем.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>• Не оставляйте детей без надзора.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 xml:space="preserve">• Не проходите мимо детей, </w:t>
      </w:r>
      <w:proofErr w:type="gramStart"/>
      <w:r w:rsidRPr="00677B85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77B85">
        <w:rPr>
          <w:rFonts w:ascii="Times New Roman" w:hAnsi="Times New Roman" w:cs="Times New Roman"/>
          <w:sz w:val="28"/>
          <w:szCs w:val="28"/>
        </w:rPr>
        <w:t xml:space="preserve"> с огнем.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>• Не забывайте выключать электроприборы.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>• Не разрешайте детям включать электроприборы.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lastRenderedPageBreak/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>• Не загромождайте основные пути эвакуации, балконы и лоджии.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>• Изучите сами и разъясните детям правила пользования первичными средствами пожаротушения.</w:t>
      </w:r>
    </w:p>
    <w:p w:rsidR="00677B85" w:rsidRPr="00677B85" w:rsidRDefault="00677B85" w:rsidP="0067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85" w:rsidRPr="00AF5478" w:rsidRDefault="00677B85" w:rsidP="00AF54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85">
        <w:rPr>
          <w:rFonts w:ascii="Times New Roman" w:hAnsi="Times New Roman" w:cs="Times New Roman"/>
          <w:sz w:val="28"/>
          <w:szCs w:val="28"/>
        </w:rPr>
        <w:t>• О пожаре звоните по телефону «101».</w:t>
      </w:r>
    </w:p>
    <w:sectPr w:rsidR="00677B85" w:rsidRPr="00AF5478" w:rsidSect="006575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DA" w:rsidRDefault="008A07DA" w:rsidP="00AF5478">
      <w:pPr>
        <w:spacing w:after="0"/>
      </w:pPr>
      <w:r>
        <w:separator/>
      </w:r>
    </w:p>
  </w:endnote>
  <w:endnote w:type="continuationSeparator" w:id="0">
    <w:p w:rsidR="008A07DA" w:rsidRDefault="008A07DA" w:rsidP="00AF54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016"/>
      <w:docPartObj>
        <w:docPartGallery w:val="Page Numbers (Bottom of Page)"/>
        <w:docPartUnique/>
      </w:docPartObj>
    </w:sdtPr>
    <w:sdtContent>
      <w:p w:rsidR="00AF5478" w:rsidRDefault="00AF5478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5478" w:rsidRDefault="00AF54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DA" w:rsidRDefault="008A07DA" w:rsidP="00AF5478">
      <w:pPr>
        <w:spacing w:after="0"/>
      </w:pPr>
      <w:r>
        <w:separator/>
      </w:r>
    </w:p>
  </w:footnote>
  <w:footnote w:type="continuationSeparator" w:id="0">
    <w:p w:rsidR="008A07DA" w:rsidRDefault="008A07DA" w:rsidP="00AF54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B85"/>
    <w:rsid w:val="0065754B"/>
    <w:rsid w:val="00677B85"/>
    <w:rsid w:val="008A07DA"/>
    <w:rsid w:val="00AF5478"/>
    <w:rsid w:val="00C85227"/>
    <w:rsid w:val="00D4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4B"/>
  </w:style>
  <w:style w:type="paragraph" w:styleId="1">
    <w:name w:val="heading 1"/>
    <w:basedOn w:val="a"/>
    <w:next w:val="a"/>
    <w:link w:val="10"/>
    <w:uiPriority w:val="9"/>
    <w:qFormat/>
    <w:rsid w:val="00677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льга"/>
    <w:basedOn w:val="1"/>
    <w:link w:val="a4"/>
    <w:qFormat/>
    <w:rsid w:val="00677B85"/>
    <w:rPr>
      <w:rFonts w:ascii="Times New Roman" w:hAnsi="Times New Roman"/>
      <w:color w:val="FF0000"/>
      <w:sz w:val="32"/>
    </w:rPr>
  </w:style>
  <w:style w:type="paragraph" w:styleId="a5">
    <w:name w:val="header"/>
    <w:basedOn w:val="a"/>
    <w:link w:val="a6"/>
    <w:uiPriority w:val="99"/>
    <w:semiHidden/>
    <w:unhideWhenUsed/>
    <w:rsid w:val="00AF5478"/>
    <w:pPr>
      <w:tabs>
        <w:tab w:val="center" w:pos="4677"/>
        <w:tab w:val="right" w:pos="9355"/>
      </w:tabs>
      <w:spacing w:after="0"/>
    </w:pPr>
  </w:style>
  <w:style w:type="character" w:customStyle="1" w:styleId="10">
    <w:name w:val="Заголовок 1 Знак"/>
    <w:basedOn w:val="a0"/>
    <w:link w:val="1"/>
    <w:uiPriority w:val="9"/>
    <w:rsid w:val="00677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льга Знак"/>
    <w:basedOn w:val="10"/>
    <w:link w:val="a3"/>
    <w:rsid w:val="00677B85"/>
    <w:rPr>
      <w:rFonts w:ascii="Times New Roman" w:hAnsi="Times New Roman"/>
      <w:color w:val="FF0000"/>
      <w:sz w:val="3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F5478"/>
  </w:style>
  <w:style w:type="paragraph" w:styleId="a7">
    <w:name w:val="footer"/>
    <w:basedOn w:val="a"/>
    <w:link w:val="a8"/>
    <w:uiPriority w:val="99"/>
    <w:unhideWhenUsed/>
    <w:rsid w:val="00AF547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F5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2016-10-06T06:30:00Z</dcterms:created>
  <dcterms:modified xsi:type="dcterms:W3CDTF">2016-10-06T06:49:00Z</dcterms:modified>
</cp:coreProperties>
</file>