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8" w:rsidRDefault="00B514A8" w:rsidP="00B514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2644BF" w:rsidRDefault="002644BF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B514A8" w:rsidRPr="00B514A8" w:rsidTr="004853E2">
        <w:tc>
          <w:tcPr>
            <w:tcW w:w="5637" w:type="dxa"/>
          </w:tcPr>
          <w:p w:rsidR="00B514A8" w:rsidRPr="00144FB7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B514A8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514A8" w:rsidRPr="0055576D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B514A8" w:rsidRPr="00144FB7" w:rsidRDefault="00B514A8" w:rsidP="004853E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Default="00B514A8" w:rsidP="00671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14A8" w:rsidRPr="00B514A8" w:rsidRDefault="00B514A8" w:rsidP="00B51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14A8" w:rsidRPr="00B514A8" w:rsidRDefault="00B514A8" w:rsidP="00B514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подготовительной группы № 4 (комбинированной направленности для детей слабовидящих, детей с </w:t>
      </w:r>
      <w:proofErr w:type="spellStart"/>
      <w:r w:rsidRPr="00B514A8">
        <w:rPr>
          <w:rFonts w:ascii="Times New Roman" w:hAnsi="Times New Roman" w:cs="Times New Roman"/>
          <w:b/>
          <w:sz w:val="36"/>
          <w:szCs w:val="36"/>
        </w:rPr>
        <w:t>амблиопией</w:t>
      </w:r>
      <w:proofErr w:type="spellEnd"/>
      <w:r w:rsidRPr="00B514A8">
        <w:rPr>
          <w:rFonts w:ascii="Times New Roman" w:hAnsi="Times New Roman" w:cs="Times New Roman"/>
          <w:b/>
          <w:sz w:val="36"/>
          <w:szCs w:val="36"/>
        </w:rPr>
        <w:t xml:space="preserve"> и косоглазием)</w:t>
      </w:r>
    </w:p>
    <w:p w:rsidR="00B514A8" w:rsidRDefault="00B514A8" w:rsidP="00B514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C336B2" w:rsidRDefault="00671FC8" w:rsidP="00C33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671FC8">
        <w:rPr>
          <w:rFonts w:ascii="Times New Roman" w:hAnsi="Times New Roman" w:cs="Times New Roman"/>
          <w:b/>
          <w:sz w:val="28"/>
          <w:szCs w:val="28"/>
        </w:rPr>
        <w:t xml:space="preserve">(разработана на основе ОП ДО </w:t>
      </w:r>
      <w:proofErr w:type="gramEnd"/>
    </w:p>
    <w:p w:rsidR="00671FC8" w:rsidRPr="00671FC8" w:rsidRDefault="00671FC8" w:rsidP="00B514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FC8">
        <w:rPr>
          <w:rFonts w:ascii="Times New Roman" w:hAnsi="Times New Roman" w:cs="Times New Roman"/>
          <w:b/>
          <w:sz w:val="28"/>
          <w:szCs w:val="28"/>
        </w:rPr>
        <w:t>МАДОУ «Детский сад №332 «Березка»)</w:t>
      </w:r>
      <w:proofErr w:type="gramEnd"/>
    </w:p>
    <w:bookmarkEnd w:id="0"/>
    <w:p w:rsidR="00B514A8" w:rsidRPr="00B514A8" w:rsidRDefault="00B514A8" w:rsidP="00B514A8">
      <w:pPr>
        <w:spacing w:line="240" w:lineRule="auto"/>
        <w:jc w:val="center"/>
        <w:rPr>
          <w:rFonts w:ascii="Times New Roman" w:hAnsi="Times New Roman" w:cs="Times New Roman"/>
        </w:rPr>
      </w:pPr>
    </w:p>
    <w:p w:rsidR="00B514A8" w:rsidRPr="00B514A8" w:rsidRDefault="00B514A8" w:rsidP="00B514A8">
      <w:pPr>
        <w:spacing w:after="0"/>
        <w:jc w:val="right"/>
        <w:rPr>
          <w:rFonts w:ascii="Times New Roman" w:hAnsi="Times New Roman" w:cs="Times New Roman"/>
        </w:rPr>
      </w:pPr>
    </w:p>
    <w:p w:rsidR="00B514A8" w:rsidRPr="0038009C" w:rsidRDefault="00B514A8" w:rsidP="00B514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B514A8" w:rsidRPr="0038009C" w:rsidRDefault="00B514A8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 xml:space="preserve">Кузнецова Д.Ю. – воспитатель </w:t>
      </w:r>
      <w:proofErr w:type="gramStart"/>
      <w:r w:rsidRPr="0038009C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38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A8" w:rsidRPr="0038009C" w:rsidRDefault="00B514A8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B514A8" w:rsidRPr="0038009C" w:rsidRDefault="0038009C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B514A8" w:rsidRPr="0038009C">
        <w:rPr>
          <w:rFonts w:ascii="Times New Roman" w:hAnsi="Times New Roman" w:cs="Times New Roman"/>
          <w:sz w:val="24"/>
          <w:szCs w:val="24"/>
        </w:rPr>
        <w:t xml:space="preserve">.Ю. - воспитатель высшей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14A8" w:rsidRPr="0038009C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B514A8" w:rsidRPr="00B514A8" w:rsidRDefault="00B514A8" w:rsidP="0038009C">
      <w:pPr>
        <w:jc w:val="right"/>
        <w:rPr>
          <w:rFonts w:ascii="Times New Roman" w:hAnsi="Times New Roman" w:cs="Times New Roman"/>
        </w:rPr>
      </w:pPr>
    </w:p>
    <w:p w:rsidR="00B514A8" w:rsidRPr="00B514A8" w:rsidRDefault="00B514A8" w:rsidP="0038009C">
      <w:pPr>
        <w:jc w:val="right"/>
        <w:rPr>
          <w:rFonts w:ascii="Times New Roman" w:hAnsi="Times New Roman" w:cs="Times New Roman"/>
        </w:rPr>
      </w:pPr>
    </w:p>
    <w:p w:rsidR="00B514A8" w:rsidRDefault="00B514A8">
      <w:pPr>
        <w:rPr>
          <w:rFonts w:ascii="Times New Roman" w:hAnsi="Times New Roman" w:cs="Times New Roman"/>
        </w:rPr>
      </w:pPr>
    </w:p>
    <w:p w:rsidR="0038009C" w:rsidRDefault="0038009C">
      <w:pPr>
        <w:rPr>
          <w:rFonts w:ascii="Times New Roman" w:hAnsi="Times New Roman" w:cs="Times New Roman"/>
        </w:rPr>
      </w:pPr>
    </w:p>
    <w:p w:rsidR="0038009C" w:rsidRPr="00B514A8" w:rsidRDefault="0038009C">
      <w:pPr>
        <w:rPr>
          <w:rFonts w:ascii="Times New Roman" w:hAnsi="Times New Roman" w:cs="Times New Roman"/>
        </w:rPr>
      </w:pPr>
    </w:p>
    <w:p w:rsidR="00B514A8" w:rsidRPr="00B514A8" w:rsidRDefault="00B514A8">
      <w:pPr>
        <w:rPr>
          <w:rFonts w:ascii="Times New Roman" w:hAnsi="Times New Roman" w:cs="Times New Roman"/>
        </w:rPr>
      </w:pPr>
    </w:p>
    <w:p w:rsidR="00B514A8" w:rsidRPr="0038009C" w:rsidRDefault="00B514A8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2018 год</w:t>
      </w:r>
    </w:p>
    <w:p w:rsidR="00B514A8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14A8" w:rsidRPr="0038009C">
        <w:rPr>
          <w:rFonts w:ascii="Times New Roman" w:hAnsi="Times New Roman" w:cs="Times New Roman"/>
          <w:sz w:val="24"/>
          <w:szCs w:val="24"/>
        </w:rPr>
        <w:t>. Нижний Новгород</w:t>
      </w:r>
    </w:p>
    <w:p w:rsidR="0038009C" w:rsidRDefault="0038009C" w:rsidP="00380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8009C" w:rsidRDefault="0038009C" w:rsidP="00380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BE0" w:rsidRPr="00855BE0" w:rsidRDefault="00855BE0" w:rsidP="00855BE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5B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Группа комбинированной направленности № 4 </w:t>
      </w:r>
    </w:p>
    <w:p w:rsidR="00855BE0" w:rsidRPr="00855BE0" w:rsidRDefault="00855BE0" w:rsidP="00855BE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5B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855B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подготовительная</w:t>
      </w:r>
      <w:proofErr w:type="gramEnd"/>
      <w:r w:rsidRPr="00855B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 школе)</w:t>
      </w:r>
    </w:p>
    <w:tbl>
      <w:tblPr>
        <w:tblStyle w:val="3"/>
        <w:tblW w:w="9214" w:type="dxa"/>
        <w:tblInd w:w="-34" w:type="dxa"/>
        <w:tblLook w:val="04A0" w:firstRow="1" w:lastRow="0" w:firstColumn="1" w:lastColumn="0" w:noHBand="0" w:noVBand="1"/>
      </w:tblPr>
      <w:tblGrid>
        <w:gridCol w:w="645"/>
        <w:gridCol w:w="6040"/>
        <w:gridCol w:w="2529"/>
      </w:tblGrid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Алифанов</w:t>
            </w:r>
            <w:proofErr w:type="spellEnd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Семен Евгеньевич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22.07.2012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Дарья Дмитриевна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01.07.2012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Врублевский Артем </w:t>
            </w:r>
            <w:proofErr w:type="spell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Алекссевич</w:t>
            </w:r>
            <w:proofErr w:type="spellEnd"/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Глушкова Анастасия Дмитриевна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10.12.2011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Зырянов Кирилл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13.07.2011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Лукашева Полина Андреевна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Маггерамов</w:t>
            </w:r>
            <w:proofErr w:type="spellEnd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Мухаммед Ислам</w:t>
            </w:r>
            <w:proofErr w:type="gram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27.11.2011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Никифорова Ева Андреевна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06.08.2012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 Иван Константинович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07.07.2012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Пажитнова Елизавета Ильинична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Парамонова Софья  Павловна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Рассадина Анна Дмитриевна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10.08.2012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Синдячкина</w:t>
            </w:r>
            <w:proofErr w:type="spellEnd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Скицан</w:t>
            </w:r>
            <w:proofErr w:type="spellEnd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21.07.2012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Соколова Варвара Николаевна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Талалаев</w:t>
            </w:r>
            <w:proofErr w:type="spellEnd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Арсений  Сергеевич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25.07.2012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Федорова Валерия Алексеевна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14.11.2012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Шимбуева</w:t>
            </w:r>
            <w:proofErr w:type="spellEnd"/>
            <w:r w:rsidRPr="00855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0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5BE0" w:rsidRPr="00855BE0" w:rsidTr="00855BE0">
        <w:tc>
          <w:tcPr>
            <w:tcW w:w="645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855BE0" w:rsidRPr="00855BE0" w:rsidRDefault="00855BE0" w:rsidP="00855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:rsidR="00855BE0" w:rsidRPr="00855BE0" w:rsidRDefault="00855BE0" w:rsidP="00855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55BE0" w:rsidRPr="00855BE0" w:rsidRDefault="00855BE0" w:rsidP="00855BE0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E0" w:rsidRDefault="00855BE0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9C" w:rsidRPr="0038009C" w:rsidRDefault="0038009C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Целевой раздел</w:t>
      </w:r>
    </w:p>
    <w:p w:rsidR="0038009C" w:rsidRPr="0038009C" w:rsidRDefault="0038009C" w:rsidP="0038009C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8009C" w:rsidRPr="0038009C" w:rsidRDefault="0038009C" w:rsidP="0038009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9C" w:rsidRPr="0038009C" w:rsidRDefault="0038009C" w:rsidP="0038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№332 «Березка» (далее – Программа), реализуемая в условиях Учреждения,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Учреждения учитывает региональные особенности при реализации Программы. Образовательный процесс в Учреждении осуществляется с учётом национально-культурных, демографических, климатических особенностей </w:t>
      </w:r>
      <w:proofErr w:type="spellStart"/>
      <w:r w:rsidRPr="0038009C">
        <w:rPr>
          <w:rFonts w:ascii="Times New Roman" w:eastAsia="Calibri" w:hAnsi="Times New Roman" w:cs="Times New Roman"/>
          <w:sz w:val="24"/>
          <w:szCs w:val="24"/>
        </w:rPr>
        <w:t>Сормовского</w:t>
      </w:r>
      <w:proofErr w:type="spellEnd"/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 района города Нижнего Новгорода.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Демографическая ситуация и миграция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комплектование групп осуществляется с учетом показателей рождаемости населения. Данные детских поликлиник позволяют учитывать показатели повозрастной численности организованных и неорганизованных дошкольников района. По ним прогнозируется прибыль или убыль контингента воспитанников.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Социально-экономический уклад района и города.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состава населения показывает, что преимущественно родительский коллектив составляют родители с высшим и средним специальным образованием, что позволяет активно привлекать их к участию в образовательном процессе учреждения. Различный уровень образования, а значит различный уровень компетентности в вопросах развития и воспитания ребенка, обуславливает дифференцированный подход к обеспечению участия каждой семьи в образовательном процессе. По составу семьи преимущественно благополучные, полные, со средним достатком, способные к полноценному общению и деятельности, к созданию материальных и педагогических условий для образования детей. Большинство семей составляют служащие и предприниматели, заинтересованные в максимальном оказании Учреждением ребенку комплекса образовательных и оздоровительных услуг.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ситуация обуславливает специфику образовательных потребностей социальных заказчиков – в основном это подготовка к школе, охрана и укрепление здоровья детей, их познавательно-речевое и социально-личностное развитие.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города, района в дошкольном образовании воспитанников на протяжении последних лет являются задачи укрепления физического здоровья, полноценного психического развития воспитанников на основе индивидуально-дифференцированного подхода. 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особенности Нижегородского региона также влияют на содержании педагогической работы в Учреждении:</w:t>
      </w:r>
    </w:p>
    <w:p w:rsidR="0038009C" w:rsidRPr="0038009C" w:rsidRDefault="0038009C" w:rsidP="0038009C">
      <w:pPr>
        <w:numPr>
          <w:ilvl w:val="0"/>
          <w:numId w:val="2"/>
        </w:numPr>
        <w:tabs>
          <w:tab w:val="num" w:pos="-37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отрасли экономики обуславливают тематику ознакомления детей с трудом взрослых; </w:t>
      </w:r>
    </w:p>
    <w:p w:rsidR="0038009C" w:rsidRPr="0038009C" w:rsidRDefault="0038009C" w:rsidP="0038009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материалов).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Национально-этнические особенности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учитывает преобладающее количество семей по национальному и языковому составу – русские и русскоязычные, поэтому реализует социокультурные ценности русского народа. В тоже время Программа учитывает наличие детей из семей, мигрировавших из других стран, в связи с этим в нее включаются разделы по ознакомлению дошкольников с культурными традициями разных национальностей (с произведениями устного народного творчества, героями мифов и эпоса, образцами декоративно-прикладного искусства, национальных костюмов, особенностями организации жилища и быта).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Климатические и экологические особенности территории.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физкультурно-оздоровительная работа Учреждения, в которой активно используются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Это связано с постоянно снижающимся в городе уровнем здоровья населения, в том числе детей, недостаточно благополучной экологической обстановкой района (множество промышленных предприятий), близость  железной дороги. В то же время Учреждение находится в удаленности от автомагистралей и вблизи зеленых зон (парк «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что позволяет успешно решать проблемы оздоровления ребёнка, общения с миром природы и т.д.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региона, в частности, тёплое лето и снежная зима, позволяют при организации игровой деятельности детей во время прогулки, непосредственно образовательной деятельности на свежем воздухе, при взаимодействии взрослого и ребёнка более качественно реализовать задачи Учреждения по профилактике, оздоровлению, укреплению физического и психического здоровья детей.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по ознакомлению с окружающим миром, приобщению к культуре речи и подготовке к освоению грамоты дети знакомятся с явлениями природы, характерными для Нижегородской области, России,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по развитию двигательных способностей и навыков эти образы передаются через движение.</w:t>
      </w:r>
      <w:proofErr w:type="gramEnd"/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 усиливающееся влияние на организм ребенка разнообразных отрицательных факторов окружающей среды, социальная напряженность, вызванная повышенными требованиями к ребенку в семье, особенно в </w:t>
      </w:r>
      <w:proofErr w:type="spellStart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предшкольный</w:t>
      </w:r>
      <w:proofErr w:type="spellEnd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период,  дефицит двигательной активности и др. приводит к ухудшению состояния здоровья детей, к снижению их физического и интеллектуального потенциала.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лежат в основе планирования и реализации мер, направленных на укрепление здоровья детей и снижения заболеваемости, развития детей с ограниченными возможностями здоровья.</w:t>
      </w:r>
    </w:p>
    <w:p w:rsidR="0038009C" w:rsidRPr="0038009C" w:rsidRDefault="0038009C" w:rsidP="0038009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9C" w:rsidRPr="0038009C" w:rsidRDefault="0038009C" w:rsidP="0038009C">
      <w:pPr>
        <w:pStyle w:val="a3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деятельности Учреждения по реализации Программы</w:t>
      </w:r>
    </w:p>
    <w:p w:rsidR="0038009C" w:rsidRPr="0038009C" w:rsidRDefault="0038009C" w:rsidP="0038009C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7 ОП ДО)</w:t>
      </w:r>
    </w:p>
    <w:p w:rsidR="0038009C" w:rsidRPr="0038009C" w:rsidRDefault="0038009C" w:rsidP="0038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9C" w:rsidRPr="0038009C" w:rsidRDefault="0038009C" w:rsidP="0038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  формирования  Программы</w:t>
      </w:r>
    </w:p>
    <w:p w:rsidR="0038009C" w:rsidRPr="0038009C" w:rsidRDefault="0038009C" w:rsidP="0038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(см. стр. 9 ОП ДО)</w:t>
      </w:r>
    </w:p>
    <w:p w:rsidR="0038009C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09C" w:rsidRPr="0038009C" w:rsidRDefault="0038009C" w:rsidP="0038009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Возрастные и индивидуальные особенности контингента детей, воспитывающихся в Учреждении</w:t>
      </w:r>
    </w:p>
    <w:p w:rsidR="0038009C" w:rsidRPr="0038009C" w:rsidRDefault="0038009C" w:rsidP="0038009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 «От рождения до школы» (примерная общеобразовательная программа дошкольного образования под ред.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5-7 лет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сюжетно-ролевых игр, у детей интенсивно развиваются и другие формы игры – режиссерские, фантазии, с правилами.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процессе диалогического общения старших дошкольников зарождается и формируется новая форма речи – монолог.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Старшие дошкольники проявляют большой интерес к природе.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 становится более осознанным и активным.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Они становятся произвольными, что, несомненно, имеет решающее значение для всего дальнейшего психического развития.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  Вместе с тем, несмотря на то, что возможности новой формы внимания – произвольной – к шести-семи годам уже достаточно велики, даже старшим дошкольникам еще трудно сосредоточиться на однообразной, особенно не привлекательной, деятельности. В процессе же интересной для них игры внимание может быть достаточно устойчивым.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и такие свойства внимания, как распределение и переключение.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длительный промежуток времени. Развитие произвольного запоминания непосредственно связано с их речевым развитием.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непосредственной зависимости от развития речи ребенка находится и формирование его воображения.  Воображение в этом возрасте расширяет возможности ребенка во взаимодействии с внешней средой, способствует ее освоению, служит вместе с мышлением средством познания действительности. Развитие представлений во многом характеризует процесс формирования мышления,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происходит интенсивное формирование развитие навыков и умений, способствующих фундаментальному изучению детьми внешней среды.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этого имеет овладение детьми этого возраста разными мыслительными процессами и операциями, что позволяет детям активно использовать такие средства познания мира, как наглядное моделирование и непосредственно связанные с ним схематизированные представления, комплексные представления детей о системе признаков, которыми могут обладать  объекты, а также представления, отражающие стадии преобразования различных объектов и явлений.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продолжают совершенствоваться обобщения и формируются навыки рассуждения, что является основой словесно-логического мышления.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старшего дошкольного возраста необходимо общаться как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Большое значение здесь имеет уровень речевого развития, которого к этому возрасту достигают дети. Значительно увеличивается словарный запас ребенка, ребенок уже сознательно подходит к некоторым языковым явлениям, он задумывается над своей речью, сам может создавать по аналогии ряд новых и своеобразных слов. В своей речевой деятельности дети уже правильно произносят звуки, строят развернутые предложения, высказывания становятся точными и логически завершенными. Ребенок старшего дошкольного возраста свободно общается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поддерживать разговор практически на любую тему, доступную его возрасту. </w:t>
      </w:r>
    </w:p>
    <w:p w:rsidR="0038009C" w:rsidRPr="0038009C" w:rsidRDefault="0038009C" w:rsidP="0038009C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старшего дошкольного возраста активно осваивают построение разных типов текстов: описания, повествования, рассуждения. В процессе развития связной речи они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У детей совершенствуется слуховое восприятие и развивается фонематический слух. Дети свободно используют в своей речи средства интонационной выразительности, легко владеют повествовательной и восклицательной интонациями. Они способны  регулировать громкость голоса в различных жизненных ситуациях. Старшие дошкольники способны выстроить  рассказ по серии картин, изложив завязку, кульминацию и развязку. Кроме того, они могут вообразить события, предшествовавшие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изображенному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картине, а также и последующие, т.е. за ее пределами. 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Психофизиологические особенности развития детей дошкольного возраста 3-7 лет, имеющих нарушения зрения: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зрительно-двигательных взаимосвязей, обеспечивающих свободное движение и ориентировку в пространстве;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полноценного формирования основных движений (ходьбы, бега, прыжков, лазания, метания и т.д.), так как все они развиваются при активном зрительном контроле;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зрения сопровождаются отклонениями в состоянии здоровья детей: физической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ослабленностью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подверженностью простудным и инфекционным заболеваниям, нарушениями осанки и плоскостопием, нарушением координации движений;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антропометрических показателей у детей с нарушениями зрения в следствие снижение двигательной активности;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чувства ритма и равновесия;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отставание в развитии физических качеств: силы, быстроты, ловкости, выносливости и т.д.;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уровень координации движений рук, моторики кисти, силы мелких мышц, навыков ориентировки в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низкие функциональные возможности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систем, приводящие к  снижению уровня выносливости, работоспособности и быстрой утомляемости;</w:t>
      </w:r>
    </w:p>
    <w:p w:rsidR="0038009C" w:rsidRPr="0038009C" w:rsidRDefault="0038009C" w:rsidP="0038009C">
      <w:pPr>
        <w:spacing w:after="0" w:line="240" w:lineRule="auto"/>
        <w:ind w:right="-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отягощенность психоэмоционального состояния детей с нарушениями зрения: страх перед движением, скованность при выполнении действий, отсутствие желания двигаться, нестабильность психической сферы, невротические реакции, страхи и т.д.</w:t>
      </w:r>
    </w:p>
    <w:p w:rsidR="0038009C" w:rsidRPr="0038009C" w:rsidRDefault="0038009C" w:rsidP="0038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 Планируемые результаты освоения детьми дошкольного возраста Программы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позволяет требовать от ребенка дошкольного возраста достижения конкретных образовательных результатов обусловливает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необходимость определения результатов освоения образовательной программы в виде целевых ориентиров.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38009C" w:rsidRPr="0038009C" w:rsidRDefault="0038009C" w:rsidP="003800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младшем дошкольном возрасте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Стремится к общению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Проявляет интерес к продуктивной деятельности (рисование, лепка, конструирование, аппликация).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38009C" w:rsidRPr="0038009C" w:rsidRDefault="0038009C" w:rsidP="003800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Проявляет </w:t>
      </w:r>
      <w:proofErr w:type="spell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Ребенок способен к волевым усилиям, может следовать социальными нормам поведения и правилам в разных видах деятельности, во взаимоотношениях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ответственность за начатое дело.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младших.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38009C" w:rsidRPr="0038009C" w:rsidRDefault="0038009C" w:rsidP="003800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могут служить непосредственным основанием при решении управленческих задач, включая: 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38009C" w:rsidRPr="0038009C" w:rsidRDefault="0038009C" w:rsidP="0038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(анализа освоения тем,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 и физического развития.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образовательной деятельности педагоги должны создавать ситуации, чтобы оценить индивидуальную динамику детей и скорректировать свои действия.</w:t>
      </w:r>
    </w:p>
    <w:p w:rsidR="0038009C" w:rsidRPr="0038009C" w:rsidRDefault="0038009C" w:rsidP="0038009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наблюдений  заносятся в «Карты анализа освоения тем» с рекомендациями по выстраиванию индивидуальной траектории развития каждого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по всем возрастным группам.</w:t>
      </w:r>
    </w:p>
    <w:tbl>
      <w:tblPr>
        <w:tblW w:w="9606" w:type="dxa"/>
        <w:tblLook w:val="0020" w:firstRow="1" w:lastRow="0" w:firstColumn="0" w:lastColumn="0" w:noHBand="0" w:noVBand="0"/>
      </w:tblPr>
      <w:tblGrid>
        <w:gridCol w:w="619"/>
        <w:gridCol w:w="8987"/>
      </w:tblGrid>
      <w:tr w:rsidR="0038009C" w:rsidRPr="0038009C" w:rsidTr="004853E2">
        <w:tc>
          <w:tcPr>
            <w:tcW w:w="619" w:type="dxa"/>
            <w:shd w:val="clear" w:color="auto" w:fill="auto"/>
          </w:tcPr>
          <w:p w:rsidR="0038009C" w:rsidRPr="0038009C" w:rsidRDefault="0038009C" w:rsidP="0038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38009C" w:rsidRPr="0038009C" w:rsidRDefault="0038009C" w:rsidP="00380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  <w:p w:rsidR="0038009C" w:rsidRPr="0038009C" w:rsidRDefault="0038009C" w:rsidP="00380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8009C" w:rsidRPr="0038009C" w:rsidRDefault="0038009C" w:rsidP="0038009C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AEE" w:rsidRPr="00525AEE" w:rsidRDefault="00525AEE" w:rsidP="0052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</w:t>
      </w:r>
    </w:p>
    <w:p w:rsidR="00525AEE" w:rsidRPr="00525AEE" w:rsidRDefault="00525AEE" w:rsidP="0052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25AEE" w:rsidRPr="00525AEE" w:rsidRDefault="00525AEE" w:rsidP="0052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25AEE" w:rsidRPr="00525AEE" w:rsidRDefault="00525AEE" w:rsidP="00525AE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5AEE" w:rsidRPr="00525AEE" w:rsidRDefault="00525AEE" w:rsidP="00525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2.2. </w:t>
      </w:r>
      <w:proofErr w:type="gramStart"/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 в образовательных областях</w:t>
      </w: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525AEE" w:rsidRPr="00525AEE" w:rsidRDefault="00525AEE" w:rsidP="0052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552"/>
      </w:tblGrid>
      <w:tr w:rsidR="00525AEE" w:rsidRPr="00525AEE" w:rsidTr="004853E2">
        <w:trPr>
          <w:trHeight w:val="851"/>
        </w:trPr>
        <w:tc>
          <w:tcPr>
            <w:tcW w:w="7621" w:type="dxa"/>
            <w:vAlign w:val="center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области, основные цели и задачи</w:t>
            </w:r>
          </w:p>
        </w:tc>
        <w:tc>
          <w:tcPr>
            <w:tcW w:w="2552" w:type="dxa"/>
            <w:vAlign w:val="center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программы дошкольного образования (примерные) и </w:t>
            </w: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</w:tr>
      <w:tr w:rsidR="00525AEE" w:rsidRPr="00525AEE" w:rsidTr="004853E2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начальных представлений о здоровом образе жизни.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двигательной деятельности.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525AEE" w:rsidRPr="00525AEE" w:rsidRDefault="00525AEE" w:rsidP="00525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Столмакова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«Послушные волны» (программа для обучения плаванию детей ДОУ)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4853E2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      </w:r>
            <w:proofErr w:type="spell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собственных действий.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культурно-гигиенических навыков.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«Безопасность» Н.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Н.Авдеева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Л.И.Плаксиной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М.: Издательство «Экзамен», 2003.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4853E2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мира, о свойствах и отношениях объектов окружающего мира (форме,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цвете, размере, материале, звучании, ритме, темпе, причинах и следствиях и др.).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отечественных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традициях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праздниках.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планете Земля как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общем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доме людей, о многообразии стран и народов мира.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4853E2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овладение конструктивными способами и средствами взаимодействия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окружающими.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всех компонентов устной речи детей: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грамматического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525AEE" w:rsidRPr="00525AEE" w:rsidRDefault="00525AEE" w:rsidP="00525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</w:t>
            </w: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/П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 ред.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>Л.И.Плаксиной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>.- М.: Издательство «Экзамен», 2003.</w:t>
            </w:r>
          </w:p>
        </w:tc>
      </w:tr>
      <w:tr w:rsidR="00525AEE" w:rsidRPr="00525AEE" w:rsidTr="004853E2">
        <w:tc>
          <w:tcPr>
            <w:tcW w:w="7621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образных представлений, воображения, художественно-творческих способностей.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детей к народному и профессиональному искусству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(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словесному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произведения искусства.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525AEE" w:rsidRPr="00D2302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Изобразительная деятельность. Развитие интереса к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различным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взаимодействовать со сверстниками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 создании коллективных работ.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Воспитание умения работать коллективно, объединять свои поделки в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соответствии с общим замыслом, договариваться, кто какую часть работы будет выполнять.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AEE" w:rsidRPr="00525AEE" w:rsidRDefault="00525AEE" w:rsidP="00525AE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5AEE" w:rsidRPr="00525AEE" w:rsidRDefault="00525AEE" w:rsidP="00525AEE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525A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8009C" w:rsidRPr="00D2302E" w:rsidRDefault="00525AEE" w:rsidP="00D2302E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(см. стр. ОП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.Д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О)</w:t>
      </w:r>
    </w:p>
    <w:p w:rsidR="00525AEE" w:rsidRPr="00525AEE" w:rsidRDefault="00525AEE" w:rsidP="00525AEE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p w:rsidR="00525AEE" w:rsidRPr="00525AEE" w:rsidRDefault="00525AEE" w:rsidP="00525AEE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3879"/>
      </w:tblGrid>
      <w:tr w:rsidR="00525AEE" w:rsidRPr="00525AEE" w:rsidTr="00525AEE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525AEE" w:rsidRPr="00525AEE" w:rsidRDefault="00525AEE" w:rsidP="00525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развития </w:t>
            </w:r>
          </w:p>
          <w:p w:rsidR="00525AEE" w:rsidRPr="00525AEE" w:rsidRDefault="00525AEE" w:rsidP="00525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образовательные области):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525AEE" w:rsidRPr="00525AEE" w:rsidTr="00525AEE">
        <w:trPr>
          <w:trHeight w:val="230"/>
        </w:trPr>
        <w:tc>
          <w:tcPr>
            <w:tcW w:w="2127" w:type="dxa"/>
            <w:vMerge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Старший дошкольный возраст</w:t>
            </w:r>
          </w:p>
          <w:p w:rsid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  <w:tr w:rsidR="00525AEE" w:rsidRPr="00525AEE" w:rsidTr="00525AEE">
        <w:trPr>
          <w:trHeight w:val="282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525AEE">
        <w:trPr>
          <w:trHeight w:val="6998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525AEE">
        <w:trPr>
          <w:trHeight w:val="282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525AEE" w:rsidRPr="00525AEE" w:rsidTr="00525AEE">
        <w:trPr>
          <w:trHeight w:val="297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Проблемная ситуация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  <w:tr w:rsidR="00525AEE" w:rsidRPr="00525AEE" w:rsidTr="00525AEE">
        <w:trPr>
          <w:trHeight w:val="594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25AEE" w:rsidRPr="00525AEE" w:rsidRDefault="00525AEE" w:rsidP="00525AEE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525AEE" w:rsidRPr="00525AEE" w:rsidRDefault="00525AEE" w:rsidP="00525AE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525AEE" w:rsidRPr="00525AEE" w:rsidRDefault="00525AEE" w:rsidP="00525AE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525AEE" w:rsidRPr="00525AEE" w:rsidRDefault="00525AEE" w:rsidP="00525AEE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38009C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AEE" w:rsidRPr="00525AEE" w:rsidRDefault="00525AEE" w:rsidP="00525AE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5AEE" w:rsidTr="00525AEE">
        <w:tc>
          <w:tcPr>
            <w:tcW w:w="9571" w:type="dxa"/>
          </w:tcPr>
          <w:p w:rsidR="00525AEE" w:rsidRPr="00525AEE" w:rsidRDefault="00525AEE" w:rsidP="00525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525AEE" w:rsidRDefault="00525AEE" w:rsidP="005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525AEE" w:rsidTr="00525AEE">
        <w:tc>
          <w:tcPr>
            <w:tcW w:w="9571" w:type="dxa"/>
          </w:tcPr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сюжетно-ролевую игру, игру с правилами и другие виды игры,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 (в помещении и на улице),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изобразительная (рисование, лепка, аппликация),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25AEE" w:rsidRDefault="00525AEE" w:rsidP="005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38009C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AEE" w:rsidRPr="00525AEE" w:rsidRDefault="00525AEE" w:rsidP="00525AEE">
      <w:pPr>
        <w:tabs>
          <w:tab w:val="num" w:pos="-567"/>
        </w:tabs>
        <w:spacing w:after="0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сопровождение образовательных областей Программы</w:t>
      </w:r>
    </w:p>
    <w:p w:rsidR="00525AEE" w:rsidRPr="00525AEE" w:rsidRDefault="00525AEE" w:rsidP="00525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8"/>
        <w:gridCol w:w="4293"/>
        <w:gridCol w:w="2337"/>
      </w:tblGrid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разных типов в зале и на открытом воздухе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досуг, праздник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 xml:space="preserve"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самостоятельно организовывать и проводить подвижные игры и упражнения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спортивные упражнения 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2"/>
        <w:gridCol w:w="2409"/>
      </w:tblGrid>
      <w:tr w:rsidR="004853E2" w:rsidRPr="004853E2" w:rsidTr="004853E2">
        <w:tc>
          <w:tcPr>
            <w:tcW w:w="9781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«Физическое развитие»</w:t>
            </w:r>
          </w:p>
        </w:tc>
      </w:tr>
      <w:tr w:rsidR="004853E2" w:rsidRPr="004853E2" w:rsidTr="004853E2">
        <w:tc>
          <w:tcPr>
            <w:tcW w:w="7372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240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7372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 о себе, собственных двигательных возможностях и особенностях; приобщение к элементарным    общепринятым    нормам    и правилам взаимоотношения со сверстниками и   взрослыми   в   совместной   двигательной активности). Накопление двигательного опыта,    овладение    навыками    ухода    за физкультурным   инвентарём   и   спортивной одеждой.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  (развитие свободного общения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  и  детьми   в  части необходимости двигательной активности  и физического совершенствования; игровое общение).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развитие» (в части двигательной активности как способа усвоения ребёнком предметных действий, а также как одного из средств овладения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операциональным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(развитие музыкально-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выразительности движений, двигательного творчества на основе физических качеств и основных движений детей)</w:t>
            </w:r>
          </w:p>
        </w:tc>
        <w:tc>
          <w:tcPr>
            <w:tcW w:w="240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«Художественно-эстетическое развитие» (использование художественных произведений, музыкально 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</w:tc>
      </w:tr>
    </w:tbl>
    <w:p w:rsidR="004853E2" w:rsidRPr="004630D3" w:rsidRDefault="004853E2" w:rsidP="004853E2">
      <w:pPr>
        <w:pStyle w:val="msonormalcxspmiddle"/>
        <w:spacing w:before="0" w:beforeAutospacing="0" w:after="0" w:afterAutospacing="0"/>
        <w:contextualSpacing/>
        <w:jc w:val="center"/>
      </w:pPr>
      <w:r w:rsidRPr="004630D3">
        <w:t>Образ</w:t>
      </w:r>
      <w:r>
        <w:t>овательная область «Социально-коммуникативное развитие</w:t>
      </w:r>
      <w:r w:rsidRPr="004630D3">
        <w:t>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2973"/>
        <w:gridCol w:w="2376"/>
        <w:gridCol w:w="2263"/>
        <w:gridCol w:w="80"/>
      </w:tblGrid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rPr>
          <w:trHeight w:val="27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содержание сюжетных игр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морального выбора 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07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215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досуг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социальных представлений о людях (нравственные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64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53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53E2" w:rsidRPr="004853E2" w:rsidTr="004853E2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223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42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гуманистической направленности поведения,  социальных чувств, эмоциональной отзывчивости,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8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положительного отношения, интереса  к школе и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76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54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98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853E2" w:rsidRPr="004853E2" w:rsidTr="004853E2">
        <w:trPr>
          <w:gridAfter w:val="1"/>
          <w:wAfter w:w="80" w:type="dxa"/>
          <w:trHeight w:val="106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строительные, режиссерские, дидактические)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игровой деятельности детей)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3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толерантности по отношению к людям разных национальностей, формирование начала гражданственности, социальной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4644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«Социально-коммуникативное развитие»</w:t>
            </w:r>
          </w:p>
        </w:tc>
      </w:tr>
      <w:tr w:rsidR="004853E2" w:rsidRPr="004853E2" w:rsidTr="004853E2"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644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(развитие игровой деятельности в части подвижных игр с правилами и других видов совместной двигательной деятельности с детьми и взрослыми).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(развитие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(формирование целостной картины мира и расширение кругозора в части представлений о себе, семье, тендерной принадлежности, социуме, государстве, мире)</w:t>
            </w:r>
          </w:p>
        </w:tc>
        <w:tc>
          <w:tcPr>
            <w:tcW w:w="4644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(использование подвижных игр и физических упражнений).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(использовании сюжетно-ролевых, режиссёрских игр и игр с правилами как средства реализации указанных образовательных областей, использование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художественных произведений для формирования первичных ценностных представлений, представлений о себе, семье и окружающем мире).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«Познавательное развитие» (использование дидактической игры) «Художественно-эстетическое развитие» (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продуктивных        видов деятельности для обогащения содержания, закрепления результатов освоения области «Социально-коммуникативное развитие»).</w:t>
            </w:r>
          </w:p>
        </w:tc>
      </w:tr>
    </w:tbl>
    <w:p w:rsidR="004853E2" w:rsidRPr="004853E2" w:rsidRDefault="004853E2" w:rsidP="004853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 «Речевое развитие» 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9"/>
        <w:gridCol w:w="3706"/>
        <w:gridCol w:w="2340"/>
      </w:tblGrid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средств общения: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простые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трехзвуковые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определяя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звука в слове, гласные и согласные звуки;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подвижные,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досуги, викторины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гимнастика, дыхательные упражнения, беседа, игровые ситуации, словесные игры и упражнения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 игрового и делового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знакомыми и незнакомыми людьми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словаря детей, необходимого для освоения ими всех образовательных областей, в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отражение в речи представлений о разнообразных свойствах и качествах предметов, способах использования и изменения предмета, </w:t>
            </w:r>
            <w:proofErr w:type="spellStart"/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-видовых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объектов и явлений с указанием характерных и существенных признаков;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названий обследовательских действий;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об участии в экспериментировании, комментирование своих действий в процессе деятельности и их оценка.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областей (в пределах примерного времени, с использованием форм и методов работы, а также форм организации детей, определенных для каждой конкретной образовательной области).</w:t>
            </w:r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общения и средств общения: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словаря детей;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использовать в процессе общения форму описательного и повествовательного рассказа;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отгадывать и сочинять описательные загадки и загадки со сравнением;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форму прямой и косвенной речи в общении, при пересказе литературных текстов;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использовать сложные случаи грамматики;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 произносить все звуки родного языка;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литературного героя с точки зрения соответствия его поступков общепринятым моральным нормам и правилам,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в речи слова и выражения, отражающие представления ребенка о нравственных качествах людей, их эмоциональных состояниях;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к социальным событиям, отражающимся в средствах массовой информации;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(театрализованные, сюжетно-дидактические, подвижные)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и упражнения 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 процессе закаливания, самообслуживания, гигиенических процедур, на прогулке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потешек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с детьми (о событиях из личного опыта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общения, артикуляционная гимнастика, беседа, игровые ситуации, дыхательные, словесные игры и упражнения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диалог в процессе самостоятельной деятельности детей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</w:tbl>
    <w:p w:rsidR="004853E2" w:rsidRPr="004853E2" w:rsidRDefault="004853E2" w:rsidP="004853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4853E2" w:rsidRPr="004853E2" w:rsidTr="004853E2">
        <w:tc>
          <w:tcPr>
            <w:tcW w:w="9923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«Речевое развитие»</w:t>
            </w:r>
          </w:p>
        </w:tc>
      </w:tr>
      <w:tr w:rsidR="004853E2" w:rsidRPr="004853E2" w:rsidTr="004853E2">
        <w:tc>
          <w:tcPr>
            <w:tcW w:w="4678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9923" w:type="dxa"/>
            <w:gridSpan w:val="2"/>
          </w:tcPr>
          <w:p w:rsidR="004853E2" w:rsidRPr="004853E2" w:rsidRDefault="004853E2" w:rsidP="004853E2">
            <w:pPr>
              <w:spacing w:after="0" w:line="240" w:lineRule="auto"/>
              <w:ind w:left="360" w:firstLine="3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«Речевое развитие» интегрируется со всеми образовательными областями как развитие свободного общения при их освоении детьми. </w:t>
            </w: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148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3543"/>
        <w:gridCol w:w="2409"/>
        <w:gridCol w:w="2463"/>
        <w:gridCol w:w="2463"/>
      </w:tblGrid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сюжетно-дидактические, подвижные,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 Конструирование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педагог-психолог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сюжетно-ролевые, подвижные, игры-драматизации)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Фронтальная, подгрупповая, 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«Познавательное развитие»</w:t>
            </w:r>
          </w:p>
        </w:tc>
      </w:tr>
      <w:tr w:rsidR="004853E2" w:rsidRPr="004853E2" w:rsidTr="004853E2">
        <w:tc>
          <w:tcPr>
            <w:tcW w:w="5070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1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070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развитие» (формирование 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закрепление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ориентировки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пространстве, временных, количественных представлений в подвижных играх и физических упражнениях; расширение     кругозора детей в части представлений о здоровом образе жизни).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(решение специфическими средствами основной задачи психолого-педагогической работы - формирования целостной картины мира; развитие познавательно-исследовательской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продуктивной деятельности в процессе свободного общения со сверстниками и взрослыми).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(расширение кругозора в части музыкального и изобразительного искусства)</w:t>
            </w:r>
          </w:p>
        </w:tc>
        <w:tc>
          <w:tcPr>
            <w:tcW w:w="4819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использование подвижных игр и физических упражнений для реализации задач образовательной области «Познавательное развитие»).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творчество» (использование музыкальных произведений, продуктивной деятельности детей для обогащения содержания области «Познавательное развитие»).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развитие» 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410"/>
        <w:gridCol w:w="1700"/>
        <w:gridCol w:w="2410"/>
      </w:tblGrid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rPr>
          <w:trHeight w:val="13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восприятия разнообразных эстетических объектов, произведений искусства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коллекций, выставки, проектная деятельность, рассказ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изобразительной деятельности, эстетических предпочтений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рассматривание, выставка, игровое упражнение, игра-импровизация с детьми с разным уровнем изобразительных и технических навыков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детской деятельности в течение дня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художественной деятельности детей)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«Художественное творчество»</w:t>
            </w:r>
          </w:p>
        </w:tc>
      </w:tr>
      <w:tr w:rsidR="004853E2" w:rsidRPr="004853E2" w:rsidTr="004853E2">
        <w:tc>
          <w:tcPr>
            <w:tcW w:w="5353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36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353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 (формирование трудовых умений и        навыков,         адекватных         возрасту воспитанников,   трудолюбия    в   различных видах продуктивной деятельности; формирование   основ безопасности собственной жизнедеятельности     в     различных     видах продуктивной деятельности).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  (развитие  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     и     результатов     продуктивной деятельности).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  (формирование  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4536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результаты всех  образовательных областей могут быть обогащены и закреплены с использованием сре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пр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одуктивной деятельности детей.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Проектирование образовательного процесса    в соответствии с контингентом </w:t>
      </w:r>
      <w:r w:rsidRPr="0048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воспитанников, их индивидуальными и возрастными особенностями, состоянием здоровья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978"/>
        <w:gridCol w:w="2446"/>
        <w:gridCol w:w="2913"/>
      </w:tblGrid>
      <w:tr w:rsidR="004853E2" w:rsidRPr="004853E2" w:rsidTr="004853E2">
        <w:trPr>
          <w:trHeight w:val="250"/>
        </w:trPr>
        <w:tc>
          <w:tcPr>
            <w:tcW w:w="1126" w:type="dxa"/>
            <w:vMerge w:val="restart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Регламентируемая    деятельность (занятие)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Нерегламентированная деятельность, час</w:t>
            </w:r>
          </w:p>
        </w:tc>
      </w:tr>
      <w:tr w:rsidR="004853E2" w:rsidRPr="004853E2" w:rsidTr="004853E2">
        <w:trPr>
          <w:trHeight w:val="184"/>
        </w:trPr>
        <w:tc>
          <w:tcPr>
            <w:tcW w:w="1126" w:type="dxa"/>
            <w:vMerge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913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4853E2" w:rsidRPr="004853E2" w:rsidTr="004853E2">
        <w:trPr>
          <w:trHeight w:val="367"/>
        </w:trPr>
        <w:tc>
          <w:tcPr>
            <w:tcW w:w="1126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978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по 30 мин.</w:t>
            </w:r>
          </w:p>
        </w:tc>
        <w:tc>
          <w:tcPr>
            <w:tcW w:w="2446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5,5 - 6</w:t>
            </w:r>
          </w:p>
        </w:tc>
        <w:tc>
          <w:tcPr>
            <w:tcW w:w="2913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2,5 - 3</w:t>
            </w:r>
          </w:p>
        </w:tc>
      </w:tr>
    </w:tbl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занятий: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занятия: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4-го года жизни - не более 15 минут,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5-го года жизни - не более 20 минут,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и средней группах не превышает 30 и 40 минут соответственно,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занятиями - не менее 10 минут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  старшего дошкольного возраста осуществляются во второй половине дня после дневного сна, но не чаще 2-3 раз в неделю. Их продолжительность составляет не более 25-30 минут в день. В середине занятий статического характера проводят физкультминутку.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физкультурно-оздоровительного и эстетического цикла занимают  не менее 50% общего времени, отведенного на образовательную деятельность.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(вторник, среда), сочетаются с физкультурными и музыкальными занятиями.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ДОО предлагаются дополнительные образовательные услуги, которые организуются в вечернее время 2  раза в неделю продолжительностью 25-30 минут (старший возраст), 15-20 минут (младший возраст).</w:t>
      </w:r>
    </w:p>
    <w:p w:rsidR="00007570" w:rsidRDefault="00007570" w:rsidP="0000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    Особенности образовательной деятельности разных видов и культурных практик</w:t>
      </w:r>
    </w:p>
    <w:p w:rsidR="003B40BC" w:rsidRPr="00007570" w:rsidRDefault="003B40BC" w:rsidP="003B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7570" w:rsidRPr="00007570" w:rsidTr="00007570">
        <w:tc>
          <w:tcPr>
            <w:tcW w:w="4785" w:type="dxa"/>
          </w:tcPr>
          <w:p w:rsidR="00007570" w:rsidRPr="00007570" w:rsidRDefault="00007570" w:rsidP="0038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7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4786" w:type="dxa"/>
          </w:tcPr>
          <w:p w:rsidR="00007570" w:rsidRPr="00007570" w:rsidRDefault="00007570" w:rsidP="0038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8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Двигательная разминка (между занятиями)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5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Оздоровительный бег - ежедневно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250-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07570">
                <w:rPr>
                  <w:rFonts w:ascii="Times New Roman" w:hAnsi="Times New Roman" w:cs="Times New Roman"/>
                </w:rPr>
                <w:t>300 м</w:t>
              </w:r>
            </w:smartTag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Физкультминутка (от вида деятельности)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Физические упражнения на прогулке и  в  группе   2-4р/д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lastRenderedPageBreak/>
              <w:t>Индивидуальная работа по развитию движений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12-15м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Пальчиковая, артикуляционная, зрительная гимнастика – ежедневно в чередовании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10-15м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Подвижные игры</w:t>
            </w:r>
          </w:p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Ежедневно не менее 2-х игр по 12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Спортивные игры и упражнения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2-3 игры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15-20 м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2-3 р. в </w:t>
            </w:r>
            <w:proofErr w:type="gramStart"/>
            <w:r w:rsidRPr="00007570">
              <w:rPr>
                <w:rFonts w:ascii="Times New Roman" w:hAnsi="Times New Roman" w:cs="Times New Roman"/>
              </w:rPr>
              <w:t>н</w:t>
            </w:r>
            <w:proofErr w:type="gramEnd"/>
            <w:r w:rsidRPr="00007570">
              <w:rPr>
                <w:rFonts w:ascii="Times New Roman" w:hAnsi="Times New Roman" w:cs="Times New Roman"/>
              </w:rPr>
              <w:t>.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в спортивном зале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007570">
              <w:rPr>
                <w:rFonts w:ascii="Times New Roman" w:hAnsi="Times New Roman" w:cs="Times New Roman"/>
              </w:rPr>
              <w:t>н</w:t>
            </w:r>
            <w:proofErr w:type="gramEnd"/>
            <w:r w:rsidRPr="00007570">
              <w:rPr>
                <w:rFonts w:ascii="Times New Roman" w:hAnsi="Times New Roman" w:cs="Times New Roman"/>
              </w:rPr>
              <w:t>.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на улице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007570">
              <w:rPr>
                <w:rFonts w:ascii="Times New Roman" w:hAnsi="Times New Roman" w:cs="Times New Roman"/>
              </w:rPr>
              <w:t>н</w:t>
            </w:r>
            <w:proofErr w:type="gramEnd"/>
            <w:r w:rsidRPr="00007570">
              <w:rPr>
                <w:rFonts w:ascii="Times New Roman" w:hAnsi="Times New Roman" w:cs="Times New Roman"/>
              </w:rPr>
              <w:t>.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плаванию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2 р. в </w:t>
            </w:r>
            <w:proofErr w:type="gramStart"/>
            <w:r w:rsidRPr="00007570">
              <w:rPr>
                <w:rFonts w:ascii="Times New Roman" w:hAnsi="Times New Roman" w:cs="Times New Roman"/>
              </w:rPr>
              <w:t>н</w:t>
            </w:r>
            <w:proofErr w:type="gramEnd"/>
            <w:r w:rsidRPr="00007570">
              <w:rPr>
                <w:rFonts w:ascii="Times New Roman" w:hAnsi="Times New Roman" w:cs="Times New Roman"/>
              </w:rPr>
              <w:t>.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Музыкально-ритмические движения  на муз</w:t>
            </w:r>
            <w:proofErr w:type="gramStart"/>
            <w:r w:rsidRPr="00007570">
              <w:rPr>
                <w:rFonts w:ascii="Times New Roman" w:hAnsi="Times New Roman" w:cs="Times New Roman"/>
              </w:rPr>
              <w:t>.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70">
              <w:rPr>
                <w:rFonts w:ascii="Times New Roman" w:hAnsi="Times New Roman" w:cs="Times New Roman"/>
              </w:rPr>
              <w:t>з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анятии  и в </w:t>
            </w:r>
            <w:proofErr w:type="spellStart"/>
            <w:r w:rsidRPr="00007570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0075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570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Музыкальные развлечения, совместная музыкальная деятельность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30-40м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 (под руководством воспитателя в помещении и на улице)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Ежедневно. Зависит от индивидуальных особенностей детей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Дни здоровья, неделя здоровья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Физкультурный досуг  2 раза в месяц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30-40м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60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Спортивные развлечения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40 м</w:t>
            </w:r>
          </w:p>
        </w:tc>
      </w:tr>
      <w:tr w:rsidR="00007570" w:rsidRPr="00007570" w:rsidTr="006D33D5">
        <w:tc>
          <w:tcPr>
            <w:tcW w:w="9571" w:type="dxa"/>
            <w:gridSpan w:val="2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Занятия по дополнительному образованию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Совместные мероприятия с родителями.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40 м</w:t>
            </w:r>
          </w:p>
        </w:tc>
      </w:tr>
    </w:tbl>
    <w:p w:rsidR="00007570" w:rsidRPr="00007570" w:rsidRDefault="00007570" w:rsidP="0000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Способы направления поддержки детской инициативы</w:t>
      </w:r>
    </w:p>
    <w:p w:rsidR="0038009C" w:rsidRDefault="00007570" w:rsidP="0038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70">
        <w:rPr>
          <w:rFonts w:ascii="Times New Roman" w:hAnsi="Times New Roman" w:cs="Times New Roman"/>
          <w:b/>
          <w:sz w:val="24"/>
          <w:szCs w:val="24"/>
        </w:rPr>
        <w:t>(см. стр. 82 ОП ДО)</w:t>
      </w:r>
    </w:p>
    <w:p w:rsidR="00007570" w:rsidRPr="00007570" w:rsidRDefault="00007570" w:rsidP="00007570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2.6. Взаимодействие Учреждения с семьями </w:t>
      </w:r>
    </w:p>
    <w:p w:rsidR="00007570" w:rsidRPr="00007570" w:rsidRDefault="00007570" w:rsidP="00007570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освоению детьми образовательных областей</w:t>
      </w:r>
    </w:p>
    <w:p w:rsidR="00007570" w:rsidRPr="00007570" w:rsidRDefault="00007570" w:rsidP="00007570">
      <w:pPr>
        <w:tabs>
          <w:tab w:val="left" w:pos="900"/>
        </w:tabs>
        <w:spacing w:after="0" w:line="240" w:lineRule="auto"/>
        <w:ind w:firstLine="36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07570" w:rsidRPr="00007570" w:rsidRDefault="00007570" w:rsidP="00007570">
      <w:p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Учреждения с семьями  направлено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007570" w:rsidRPr="00007570" w:rsidRDefault="00007570" w:rsidP="00007570">
      <w:pPr>
        <w:tabs>
          <w:tab w:val="left" w:pos="0"/>
          <w:tab w:val="left" w:pos="55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ребёнка.</w:t>
      </w:r>
    </w:p>
    <w:p w:rsidR="00007570" w:rsidRPr="00007570" w:rsidRDefault="00007570" w:rsidP="0000757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взаимодействия с семьями воспитанников достигается при решении следующих задач:</w:t>
      </w:r>
    </w:p>
    <w:p w:rsidR="00007570" w:rsidRPr="00007570" w:rsidRDefault="00007570" w:rsidP="00007570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формирование педагогического сотрудничества родителей, детей, </w:t>
      </w:r>
      <w:r w:rsidRPr="00007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воспитателей;</w:t>
      </w:r>
    </w:p>
    <w:p w:rsidR="00007570" w:rsidRPr="00007570" w:rsidRDefault="00007570" w:rsidP="00007570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установление партнёрских отношений между ними, </w:t>
      </w: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предусматривающих  создание атмосферы общности интересов, </w:t>
      </w: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эмоциональной </w:t>
      </w:r>
      <w:proofErr w:type="spellStart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взаимоподдержки</w:t>
      </w:r>
      <w:proofErr w:type="spellEnd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взаимопомощи.</w:t>
      </w:r>
    </w:p>
    <w:p w:rsidR="00007570" w:rsidRPr="00007570" w:rsidRDefault="00007570" w:rsidP="00007570">
      <w:pPr>
        <w:tabs>
          <w:tab w:val="left" w:pos="0"/>
          <w:tab w:val="left" w:pos="55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родителями выполняются при условии: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систематичности и плановости;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открытости;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каждой семье.</w:t>
      </w:r>
    </w:p>
    <w:p w:rsidR="00007570" w:rsidRPr="00007570" w:rsidRDefault="00007570" w:rsidP="00007570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детскому саду (для вновь поступающих детей и родителей);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формы занятий, праздники, досуги, вечера, физкультурные соревнования, дни здоровья, экскурсии, практикумы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адаптации ребёнка к детскому саду, развитию детей;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воспитанников;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демонстрация опыта семейного воспитания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для родителей по вопросам психологической помощи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выставок детского творчества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съёмок на фото и видео индивидуальной и групповой деятельности детей с дальнейшим показом и обсуждением с родителями</w:t>
      </w:r>
    </w:p>
    <w:p w:rsidR="00007570" w:rsidRPr="00007570" w:rsidRDefault="00007570" w:rsidP="00007570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семьи: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«Моя семья»;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рисунков с детьми и родителями;</w:t>
      </w:r>
    </w:p>
    <w:p w:rsidR="00007570" w:rsidRPr="00007570" w:rsidRDefault="00007570" w:rsidP="000075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опасными для здоровья ребенка ситуациями, возникающими дома, на даче, на дороге, в лесу, у водоема, и способами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по¬ведения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них. Направлять внимание родителей на развитие у детей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спо¬собности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видеть, осознавать и избегать опасности,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необходимости создания благоприятных и безопасных условий пребывания детей на улице (соблюдать технику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бе¬зопасности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необходимости создания безопасных условий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пре¬бывания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—ф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активному отдыху с детьми, расширяющему границы жизни дошкольников и формирующему навыки безопасного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пове¬дения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отдыха.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планировать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с детьми, обдумывая проблемные ситуации, стимулирующие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позитивного поведения в разных жизненных ситуациях.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Подчеркивать роль взрослого в формировании поведения ребенка. Побуждать родителей на личном примере демонстрировать детям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безопасного поведения на дорогах, бережное отношение к природе и т.д. 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ли¬тературы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сохранению и укреплению здоровья, просмотр соответствующих 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достижениями и трудностями общественного воспитания в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осознавать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последствия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в семье, исключающего родных для ребенка людей из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кон¬текста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Создавать у родителей мотивацию к сохранению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зарождению новых.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семью в выстраивании взаимодействия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незна¬комыми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в детском саду (например, на этапе освоения новой предметно-развивающей среды детского сада, группы —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поступ¬лении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традиции трудового воспитания, сложившиеся и развивающиеся в семьях воспитанников.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Побуждать близких взрослых знакомить детей с домашним и профессиональным трудом, показывать его результаты, обращать внимание 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отно¬шение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внимание родителей к различным формам совместной с детьми трудовой деятельности в детском саду и дома, способствующей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фор¬мированию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взрослых с детьми, возникновению чувства единения, радости, гордости за результаты общего труда.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литерату¬ры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различным профессиям, труду, просмотр соответствующих 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Обращать внимание родителей на возможности интеллектуального развития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в семье и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развитие у ребенка потребности к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позна¬нию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общению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посредс¬твом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с ребенком наблюдений, экспериментов, размышлений, чтения художественной и познавательной литературы, просмотра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художес¬твенных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документальных видеофильмов.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зри¬тельные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слуховые, тактильные и др.). Совместно с родителями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предлагать готовые маршруты выходного дня к историческим, памятным местам, местам отдыха горожан (сельчан).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использовать каждую возможность для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об¬щения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поводом для которого могут стать любые события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свя¬занные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эмоциональные состояния, достижения и трудности ребенка в развитии взаимодействия с миром и др.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диалогического общения с ребенком, открывающего возможность для познания окружающего мира, обмена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ин¬формацией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эмоциями. Развивать у родителей навыки общения,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исполь¬зуя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ассамблеи, коммуникативные тренинги и другие формы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вза¬имодействия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де¬тьми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подсказывать, как легче решить конфликтную (спорную) ситуацию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разнообразному по содержанию и формам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со¬трудничеству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(участию в деятельности семейных и родительских клубов, ведению семейных календарей, подготовке концертных номеров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ребенок) для родительских собраний, досугов детей), способствующему развитию свободного общения взрослых с детьми в соответствии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поз¬навательными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потребностями дошкольников.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домашнего чтения, выступающего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спосо¬бом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пассивного и активного словаря ребенка, словесного творчества.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произведения, определяющие круг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в соответствии с возрастными и индивидуальными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особенностя¬ми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Показывать методы и приемы ознакомления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худо¬жественной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Обращать внимание родителей на возможность развития интереса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ре¬бенка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ознакомления с художественной литературой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организа¬ции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театров, вовлечения его в игровую деятельность, рисование. Ориентировать родителей в выборе художественных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фильмов, направленных на развитие художественного вкуса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проводить конкурсы, литературные гостиные и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викторины, театральные мастерские, встречи с писателями, поэтами,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работни¬ками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проектной деятельности (особенно на стадии оформления альбомов, газет, журналов, книг, проиллюстрированных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вмес¬те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детьми). Побуждать поддерживать детское сочинительство.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«Художественное </w:t>
      </w:r>
      <w:proofErr w:type="gramStart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стетическое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примере лучших образцов семейного воспитания показывать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</w:t>
      </w:r>
      <w:proofErr w:type="spell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к эстетической стороне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окружаю¬щей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раннего развития творческих способностей детей. Знакомить с возможностями детского сада, а также близлежащих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учрежде¬ний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культуры в художественном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воспита¬нии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стремление родителей развивать художественную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де¬ятельность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детском саду и дома; организовывать выставки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творчества, выделяя творческие достижения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взрос¬лых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активным формам совместной с детьми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совместное рассматривание зданий, декоративно-архитектурных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эле¬ментов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привлекших внимание ребенка на прогулках и экскурсиях;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общения по поводу увиденного и др.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семейные посещения музея изобразительных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ис¬кусств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выставочных залов, детской художественной галереи, мастерских художников и скульпторов.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возможностями детского сада, а также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близле¬жащих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и культуры в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музыкаль¬ном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возможности музыки как средства благоприятного "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воз¬действия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на развитие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детско-родительских отношений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разнообразным формам совместной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музы¬кально-художественной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детьми в детском саду,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способству¬ющим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ярких эмоций, творческого вдохновения, развитию общения (семейные праздники, концерты, занятия в театральной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вокаль¬ной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студиях).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концертах профессиональных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самоде¬ятельных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проходящих в учреждениях дополнительного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обра¬зования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планировать, а также предлагать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в концертные залы, музыкальные театры, музеи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и пр.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родителям, как образ жизни семьи воздействует на здоровье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факторах, влияющих на физическое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здо¬ровье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 (спокойное общение, питание, закаливание, движения). Рассказывать о действии негативных факторов (переохлаждение,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перегре¬вание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перекармливание и др.), наносящих непоправимый вред здоровью малыша.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сохранять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укреплять физическое и психическое здоровье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участии медико-психологической службы детского сада создавать индивидуальные программы оздоровления детей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поддер¬живать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 в их реализации.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че¬рез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утреннюю зарядку); стимулирование двигательной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соответствую¬щих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 мультипликационных фильмов.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007570" w:rsidRPr="00007570" w:rsidRDefault="00007570" w:rsidP="0000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570" w:rsidRPr="00007570" w:rsidRDefault="00007570" w:rsidP="0000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Содержание коррекционной работы</w:t>
      </w:r>
    </w:p>
    <w:p w:rsidR="00007570" w:rsidRPr="00007570" w:rsidRDefault="00007570" w:rsidP="0000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детей с ограниченными возможностями здоровья)</w:t>
      </w:r>
    </w:p>
    <w:p w:rsidR="00007570" w:rsidRPr="00007570" w:rsidRDefault="00007570" w:rsidP="00007570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работы: о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 комплексной коррекционно-воспитательной работы  с детьми с нарушением зрения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7570" w:rsidRPr="00007570" w:rsidRDefault="00007570" w:rsidP="0000757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коррекционно-педагогического воздействия на ребенка с медицинским лечением;</w:t>
      </w:r>
    </w:p>
    <w:p w:rsidR="00007570" w:rsidRPr="00007570" w:rsidRDefault="00007570" w:rsidP="0000757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right="-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 тактики единых воспитательных воздействий на ребенка в семье и в МАДОУ;</w:t>
      </w:r>
    </w:p>
    <w:p w:rsidR="00007570" w:rsidRPr="00007570" w:rsidRDefault="00007570" w:rsidP="000075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индивидуализацию личности дошкольника через осознание ребенком своих возможностей, способностей.</w:t>
      </w:r>
    </w:p>
    <w:p w:rsidR="00007570" w:rsidRPr="00007570" w:rsidRDefault="00007570" w:rsidP="00007570">
      <w:pPr>
        <w:spacing w:after="0" w:line="240" w:lineRule="auto"/>
        <w:contextualSpacing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</w:p>
    <w:p w:rsidR="00B40AEE" w:rsidRPr="00B40AEE" w:rsidRDefault="00B40AEE" w:rsidP="00B4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 CYR" w:hAnsi="Times New Roman" w:cs="Times New Roman"/>
          <w:bCs/>
          <w:sz w:val="24"/>
          <w:szCs w:val="24"/>
          <w:u w:val="single"/>
          <w:lang w:eastAsia="ru-RU"/>
        </w:rPr>
        <w:t>Цели Программы</w:t>
      </w:r>
      <w:r w:rsidRPr="00B40AEE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:</w:t>
      </w:r>
      <w:r w:rsidRPr="00B40AEE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создание благоприятных</w:t>
      </w:r>
      <w:r w:rsidRPr="00B40AEE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 xml:space="preserve">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</w:t>
      </w:r>
      <w:r w:rsidRPr="00B40AEE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lastRenderedPageBreak/>
        <w:t>обучению в школе, обеспечение безопасности жизнедеятельности дошкольника, социальная адаптация детей с ОВЗ.</w:t>
      </w:r>
    </w:p>
    <w:p w:rsidR="00B40AEE" w:rsidRPr="00B40AEE" w:rsidRDefault="00B40AEE" w:rsidP="00B40A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1.Формирование у детей представлений о своих зрительных возможностях и умений пользоваться нарушенным зрением.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2.Формирование умений получать информацию об окружающем мире с помощью всех сохранных анализаторов.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3.Обучение использованию получаемой </w:t>
      </w:r>
      <w:proofErr w:type="spellStart"/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полисенсорной</w:t>
      </w:r>
      <w:proofErr w:type="spellEnd"/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в предметно-практической, познавательной и коммуникативной деятельности, в пространственной ориентировке.</w:t>
      </w:r>
    </w:p>
    <w:p w:rsidR="00B40AEE" w:rsidRPr="00B40AEE" w:rsidRDefault="00B40AEE" w:rsidP="00B4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Учитель-дефектолог проводит специальные коррекционные занятия следующих видов: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зрительного восприятия;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-социально-бытовая ориентировка;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-ориентировка в пространстве;</w:t>
      </w:r>
    </w:p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коррекционной работы 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844"/>
      </w:tblGrid>
      <w:tr w:rsidR="00B40AEE" w:rsidRPr="00B40AEE" w:rsidTr="006D33D5">
        <w:trPr>
          <w:trHeight w:val="551"/>
        </w:trPr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 –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3-4 года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развитие у детей зрительной реакции на предметы окружающего мира, на их цвета, форму, формирование действия е предметами, а также формирование зрительных способов обследования предметов (различие формы геометрических фигур и ее название); соотнесение формы геометрических фигур с формой плоскостных изображений и объемных геометрических тел.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 –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 4-5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закрепление у детей умения анализировать основные признаки предметов, формирование способов зрительного восприятия предметов.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обучения –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 5-6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закрепление умения зрительного обследования и умения анализировать, классифицировать предметы по их основным признакам. Учить использованию оптики, зрительно различать и называть группы предметов с однородными признаками.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обучения 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оспитанники  6-7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создавать из геометрических фигур узоры, предметные изображения, различать цвета и оттенки, читать иллюстрации, понимать засоленность, зашумленность изображения.</w:t>
            </w:r>
          </w:p>
          <w:p w:rsidR="00B40AEE" w:rsidRPr="00B40AEE" w:rsidRDefault="00B40AEE" w:rsidP="00B4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AEE" w:rsidRPr="00B40AEE" w:rsidTr="006D33D5"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 детей четких представлений о своем теле, его симметричности, о пространственном расположении </w:t>
            </w:r>
            <w:proofErr w:type="spell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парнопротивоположных</w:t>
            </w:r>
            <w:proofErr w:type="spell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тела; 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практической ориентировки «на себе»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навыки ориентировки детей на собственном теле закрепляются и совершенствуются).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4-5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задача: дать детям представления о том, что собственное тело является точкой отсчета при ориентировке в окружающем пространств. На этом этапе обучения тифлопедагог прививает детям навыки </w:t>
            </w:r>
            <w:proofErr w:type="spell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полисенсорного</w:t>
            </w:r>
            <w:proofErr w:type="spell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 пространства, умение анализировать информацию, полученную с помощью зрения и сохранных анализаторов, сводить её в единый образ и применять в практической ориентировке.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3-й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дети 5-6лет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Решается задача обучения детей  ориентировке между предметами, расположенными в окружающем пространстве, </w:t>
            </w: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умению определять свое местоположение среди предметов и пространственное расположение одного предмета по отношению к другому.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дети 6-7 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детей моделированию предметно-пространственных отношений.</w:t>
            </w:r>
          </w:p>
        </w:tc>
      </w:tr>
      <w:tr w:rsidR="00B40AEE" w:rsidRPr="00B40AEE" w:rsidTr="006D33D5"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знакомят с предметами ближайшего окружения, учат выполнять с ними определенные действия в соответствии с назначением.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Тифлопедагог применяет метод поэтапного показа и отработки всех элементов действия с каждым ребенком.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4-5 лет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представления расширяются и закрепляются в специально организованных дидактических играх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экскурсиях и в беседах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3-й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дети 5-6лет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место на специальных коррекционных занятиях по социально-бытовой ориентировки отводится сюжетно-ролевой игре. В играх совершенствуются предметно-практические действия, формируются компенсаторные способы познания окружающего мира.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игр в доступной и занимательной форме усваиваются нормы общепринятого поведения и общения со сверстниками и взрослыми.</w:t>
            </w:r>
          </w:p>
        </w:tc>
      </w:tr>
      <w:tr w:rsidR="00B40AEE" w:rsidRPr="00B40AEE" w:rsidTr="006D33D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4-й год обучения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lang w:eastAsia="ru-RU"/>
              </w:rPr>
              <w:t>дети 6-7 лет</w:t>
            </w:r>
          </w:p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EE" w:rsidRPr="00B40AEE" w:rsidRDefault="00B40AEE" w:rsidP="00B4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понимание своих сенсорных возможностей, адекватная самооценка, умение самостоятельно ориентироваться в простейших бытовых и социальных ситуациях. Детей знакомят с явлениями общественной жизни. Формируют представления о самом ребенке и окружающих людях.</w:t>
            </w:r>
          </w:p>
        </w:tc>
      </w:tr>
    </w:tbl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EE" w:rsidRPr="00B40AEE" w:rsidRDefault="00B40AEE" w:rsidP="00B40AE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Система индивидуально ориентированной психолого-медико-педагогической помощи детям с нарушениями зрения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607"/>
      </w:tblGrid>
      <w:tr w:rsidR="00B40AEE" w:rsidRPr="00B40AEE" w:rsidTr="006D33D5">
        <w:tc>
          <w:tcPr>
            <w:tcW w:w="2964" w:type="dxa"/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607" w:type="dxa"/>
          </w:tcPr>
          <w:p w:rsidR="00B40AEE" w:rsidRPr="00B40AEE" w:rsidRDefault="00B40AEE" w:rsidP="00B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40AEE" w:rsidRPr="00B40AEE" w:rsidTr="006D33D5">
        <w:tc>
          <w:tcPr>
            <w:tcW w:w="2964" w:type="dxa"/>
          </w:tcPr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 - развивающая работа с детьми</w:t>
            </w:r>
          </w:p>
        </w:tc>
        <w:tc>
          <w:tcPr>
            <w:tcW w:w="6607" w:type="dxa"/>
          </w:tcPr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учителя – дефектолога, педагога-психолога  по совершенствованию недостатков в развитии ребенка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Работа воспитателей, связанная с познавательным развитием.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-Работа музыкального руководителя с детьми, имеющими нарушения зрения.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педагога – психолога по коррекции основных психических процессов и развитию эмоционально – волевой сферы.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постоянного медицинского сопровождения для детей с нарушением зрения.</w:t>
            </w:r>
          </w:p>
        </w:tc>
      </w:tr>
      <w:tr w:rsidR="00B40AEE" w:rsidRPr="00B40AEE" w:rsidTr="006D33D5">
        <w:tc>
          <w:tcPr>
            <w:tcW w:w="2964" w:type="dxa"/>
          </w:tcPr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</w:t>
            </w:r>
          </w:p>
        </w:tc>
        <w:tc>
          <w:tcPr>
            <w:tcW w:w="6607" w:type="dxa"/>
          </w:tcPr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родителями: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ознакомление родителей с результатами диагностики, обучение их приемам работы с детьми</w:t>
            </w:r>
          </w:p>
          <w:p w:rsidR="00B40AEE" w:rsidRPr="00B40AEE" w:rsidRDefault="00B40AEE" w:rsidP="00B4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включение родителей в коррекционный процесс через практические семинары, консультативно-практические индивидуальные занятия.</w:t>
            </w:r>
          </w:p>
          <w:p w:rsidR="00B40AEE" w:rsidRPr="00B40AEE" w:rsidRDefault="00B40AEE" w:rsidP="007F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консультативной помощи родителям детей с нарушением зрения.</w:t>
            </w:r>
          </w:p>
        </w:tc>
      </w:tr>
    </w:tbl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Медсестра-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ортоптистка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лечебные мероприятия</w:t>
      </w:r>
      <w:r w:rsidRPr="00B40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1.Плеоптика: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Цель-повышение остаточного зрения; развитие монокулярного зрения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прямая окклюзия, локальный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засвет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макулы, лечение на аппарата</w:t>
      </w:r>
      <w:proofErr w:type="gram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локализаторе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–корректоре,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макулотестере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ребенок попадает в положение слабовидящего и находится в стрессовом состоянии, поэтому психолог, педагоги, родители должны поддержать его, объяснить необходимость окклюзии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2.Ортоптика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развитие плоскостного бинокулярного  зрения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с помощью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сенаптафора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мускулотренажора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аппаратов.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исправление не происходит, то хирургическое вмешательство.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3.Стереоптика: </w:t>
      </w:r>
    </w:p>
    <w:p w:rsidR="00B40AEE" w:rsidRPr="00B40AEE" w:rsidRDefault="00B40AEE" w:rsidP="00B40A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выработать стереоскопическое зрение (умение видеть на расстоянии, различать глубину  пространства). 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Программно-методическое обеспечение коррекционно-развивающей  работы</w:t>
      </w:r>
    </w:p>
    <w:p w:rsidR="00B40AEE" w:rsidRPr="00B40AEE" w:rsidRDefault="00B40AEE" w:rsidP="00B40A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 с нарушением зрения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</w:tblGrid>
      <w:tr w:rsidR="007F29A9" w:rsidRPr="00B40AEE" w:rsidTr="007F29A9">
        <w:trPr>
          <w:trHeight w:val="239"/>
        </w:trPr>
        <w:tc>
          <w:tcPr>
            <w:tcW w:w="5599" w:type="dxa"/>
          </w:tcPr>
          <w:p w:rsidR="007F29A9" w:rsidRPr="00B40AEE" w:rsidRDefault="007F29A9" w:rsidP="00B40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Специализированная программа </w:t>
            </w:r>
          </w:p>
        </w:tc>
      </w:tr>
      <w:tr w:rsidR="007F29A9" w:rsidRPr="00B40AEE" w:rsidTr="007F29A9">
        <w:trPr>
          <w:trHeight w:val="1817"/>
        </w:trPr>
        <w:tc>
          <w:tcPr>
            <w:tcW w:w="5599" w:type="dxa"/>
          </w:tcPr>
          <w:p w:rsidR="007F29A9" w:rsidRPr="00B40AEE" w:rsidRDefault="007F29A9" w:rsidP="007F29A9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Л.И.Плаксиной</w:t>
            </w:r>
            <w:proofErr w:type="spellEnd"/>
            <w:r w:rsidRPr="00B4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Издательство «Экзамен», 2003</w:t>
            </w:r>
          </w:p>
        </w:tc>
      </w:tr>
    </w:tbl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AEE" w:rsidRPr="00B40AEE" w:rsidRDefault="00B40AEE" w:rsidP="00B40AEE">
      <w:pPr>
        <w:spacing w:after="0" w:line="240" w:lineRule="auto"/>
        <w:ind w:firstLine="68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Формы работы с родителями</w:t>
      </w:r>
    </w:p>
    <w:p w:rsidR="00B40AEE" w:rsidRPr="00B40AEE" w:rsidRDefault="00B40AEE" w:rsidP="00B40AE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важнейших направлений работы является систематическая и целенаправленная работа с семьями детей с нарушениями зрения. Она включает в себя несколько направлений:</w:t>
      </w:r>
    </w:p>
    <w:p w:rsidR="00B40AEE" w:rsidRPr="00B40AEE" w:rsidRDefault="00B40AEE" w:rsidP="00B4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-выступления на родительских собраниях по общим вопросам воспитания и обучения, развития школьников с нарушениями зрения;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right="-144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консультация для отдельных групп родителей с учетом общих для них проблем, связанных 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right="-144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особенностями развития детей, трудностями в овладении определенными знаниями;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686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 консультирование родителей по вопросам, касающихся конкретного   ребенка;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right="-144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для родителей индивидуальных и подгрупповых коррекционных занятий, целью которых является обучение родителей приемам взаимодействия с ребенком, оказания ему действенной помощи в выполнении определенных видов деятельности;</w:t>
      </w:r>
    </w:p>
    <w:p w:rsidR="00B40AEE" w:rsidRPr="00B40AEE" w:rsidRDefault="00B40AEE" w:rsidP="00B40AEE">
      <w:pPr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-выставки специальной, доступной для понимания родителей, литературы с аннотациями тифлопедагога;</w:t>
      </w:r>
    </w:p>
    <w:p w:rsidR="00B40AEE" w:rsidRPr="00B40AEE" w:rsidRDefault="00B40AEE" w:rsidP="00B40AEE">
      <w:pPr>
        <w:numPr>
          <w:ilvl w:val="0"/>
          <w:numId w:val="30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right="-144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игр и специальных пособий, которые родители могут использовать в занятиях с детьми дома;</w:t>
      </w:r>
    </w:p>
    <w:p w:rsidR="00B40AEE" w:rsidRPr="00B40AEE" w:rsidRDefault="00B40AEE" w:rsidP="00B40AEE">
      <w:pPr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-выставки детских работ, выполненных на занятиях тифлопедагога</w:t>
      </w:r>
    </w:p>
    <w:p w:rsidR="00B40AEE" w:rsidRPr="00B40AEE" w:rsidRDefault="00B40AEE" w:rsidP="00B4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предметно-развивающей среды в группе для детей с нарушениями зрения реализуется ее коррекционная направленность по следующим направлениям: </w:t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создание оптимальных условий для деятельности глаз с целью повышения зрительной работоспособности; </w:t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профилактика появления зрительного утомления и связанных с этим расстрой</w:t>
      </w:r>
      <w:proofErr w:type="gram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зр</w:t>
      </w:r>
      <w:proofErr w:type="gram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ения; </w:t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вовлечение всех сохранных анализаторов в процесс восприятия и формирования </w:t>
      </w: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предметных и пространственных представлений на </w:t>
      </w:r>
      <w:proofErr w:type="spell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полисенсорной</w:t>
      </w:r>
      <w:proofErr w:type="spell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а так же в овладение способами познания окружающего мира и самостоятельной жизнедеятельности.</w:t>
      </w:r>
    </w:p>
    <w:p w:rsidR="00B40AEE" w:rsidRPr="00B40AEE" w:rsidRDefault="00B40AEE" w:rsidP="00B40A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Направления деятельности педагогов Учреждения</w:t>
      </w:r>
    </w:p>
    <w:p w:rsidR="00007570" w:rsidRDefault="00B40AE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89-95 ОП ДО)</w:t>
      </w:r>
    </w:p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образовательного процесса</w:t>
      </w:r>
    </w:p>
    <w:p w:rsid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 обеспечение</w:t>
      </w:r>
    </w:p>
    <w:p w:rsid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стр. 96 ОП ДО)</w:t>
      </w:r>
    </w:p>
    <w:p w:rsidR="00B40AEE" w:rsidRPr="00B40AEE" w:rsidRDefault="00B40AEE" w:rsidP="00B4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EE" w:rsidRPr="00B40AEE" w:rsidRDefault="00B40AEE" w:rsidP="00B4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3.2. Методические материалы и средства обучения и воспитания</w:t>
      </w:r>
    </w:p>
    <w:p w:rsidR="00B40AEE" w:rsidRPr="00B40AEE" w:rsidRDefault="00B40AEE" w:rsidP="00B4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</w:t>
      </w:r>
      <w:proofErr w:type="gram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СанПиН и возрастными особенностями контингента воспитанников.</w:t>
      </w:r>
    </w:p>
    <w:p w:rsidR="00B40AEE" w:rsidRPr="00B40AEE" w:rsidRDefault="00B40AEE" w:rsidP="00B40AE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Calibri" w:hAnsi="Times New Roman" w:cs="Times New Roman"/>
          <w:sz w:val="24"/>
          <w:szCs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школы. Примерная основная общеобразовательная программа дошкольного образования» (под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ред.Н.Е.Вераксы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 СИНТЕЗ, 2010.</w:t>
      </w:r>
    </w:p>
    <w:p w:rsidR="006D33D5" w:rsidRPr="006D33D5" w:rsidRDefault="006D33D5" w:rsidP="006D33D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учебных изданий, используемых при реализации ОП </w:t>
      </w:r>
      <w:proofErr w:type="gramStart"/>
      <w:r w:rsidRPr="006D33D5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</w:p>
    <w:p w:rsidR="006D33D5" w:rsidRPr="006D33D5" w:rsidRDefault="006D33D5" w:rsidP="006D33D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возрастом воспитанников </w:t>
      </w:r>
    </w:p>
    <w:p w:rsidR="006D33D5" w:rsidRPr="006D33D5" w:rsidRDefault="006D33D5" w:rsidP="006D33D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>Подготовительная к школе  группа</w:t>
      </w:r>
    </w:p>
    <w:tbl>
      <w:tblPr>
        <w:tblStyle w:val="1"/>
        <w:tblW w:w="107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1367"/>
        <w:gridCol w:w="2977"/>
      </w:tblGrid>
      <w:tr w:rsidR="006D33D5" w:rsidRPr="006D33D5" w:rsidTr="006D33D5">
        <w:tc>
          <w:tcPr>
            <w:tcW w:w="1844" w:type="dxa"/>
          </w:tcPr>
          <w:p w:rsidR="006D33D5" w:rsidRPr="006D33D5" w:rsidRDefault="006D33D5" w:rsidP="006D33D5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Образовательные области</w:t>
            </w:r>
          </w:p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</w:tcPr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b/>
              </w:rPr>
              <w:t>Общее количество занятий в год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b/>
              </w:rPr>
              <w:t>Количество занятий на реализацию содержания в год</w:t>
            </w:r>
          </w:p>
        </w:tc>
      </w:tr>
      <w:tr w:rsidR="006D33D5" w:rsidRPr="006D33D5" w:rsidTr="006D33D5">
        <w:tc>
          <w:tcPr>
            <w:tcW w:w="1844" w:type="dxa"/>
            <w:vMerge w:val="restart"/>
          </w:tcPr>
          <w:p w:rsidR="006D33D5" w:rsidRPr="006D33D5" w:rsidRDefault="006D33D5" w:rsidP="006D33D5">
            <w:pPr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6D33D5" w:rsidRPr="006D33D5" w:rsidRDefault="006D33D5" w:rsidP="006D33D5">
            <w:pPr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6D33D5" w:rsidRPr="006D33D5" w:rsidRDefault="006D33D5" w:rsidP="006D33D5">
            <w:pPr>
              <w:rPr>
                <w:color w:val="000000" w:themeColor="text1"/>
              </w:rPr>
            </w:pPr>
            <w:proofErr w:type="spellStart"/>
            <w:r w:rsidRPr="006D33D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Помораева</w:t>
            </w:r>
            <w:proofErr w:type="spellEnd"/>
            <w:r w:rsidRPr="006D33D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И.А., </w:t>
            </w:r>
            <w:proofErr w:type="spellStart"/>
            <w:r w:rsidRPr="006D33D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Позина</w:t>
            </w:r>
            <w:proofErr w:type="spellEnd"/>
            <w:r w:rsidRPr="006D33D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В.А. Формирование элементарных  математических представлений подготовительная группа, 2018 г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ind w:left="141" w:hanging="141"/>
              <w:jc w:val="center"/>
            </w:pPr>
            <w:r w:rsidRPr="006D33D5">
              <w:t>72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61 со стр. 17,18,20,21,24,25,27,30,32,34,36,38,41,44,46,48,51,54,55,58,61,64,67,69,71,73,77,80,83,85,88,90,93,95,96,98,100,101,103,106,109,111,114,116,118,120,123,126,128,130,132,134,136,138,140,143,145,147,149,151,153</w:t>
            </w:r>
          </w:p>
          <w:p w:rsidR="006D33D5" w:rsidRPr="006D33D5" w:rsidRDefault="006D33D5" w:rsidP="006D33D5">
            <w:pPr>
              <w:jc w:val="center"/>
            </w:pPr>
            <w:r w:rsidRPr="006D33D5">
              <w:rPr>
                <w:rFonts w:ascii="Times New Roman" w:hAnsi="Times New Roman" w:cs="Times New Roman"/>
              </w:rPr>
              <w:t xml:space="preserve"> Любые 8 конспектов на повторение в мае, и 3 конспекта на закрепление пройденного материала в течение учебного года по выбору педагога</w:t>
            </w:r>
          </w:p>
        </w:tc>
      </w:tr>
      <w:tr w:rsidR="006D33D5" w:rsidRPr="006D33D5" w:rsidTr="006D33D5">
        <w:tc>
          <w:tcPr>
            <w:tcW w:w="1844" w:type="dxa"/>
            <w:vMerge/>
          </w:tcPr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552" w:type="dxa"/>
          </w:tcPr>
          <w:p w:rsidR="006D33D5" w:rsidRPr="006D33D5" w:rsidRDefault="006D33D5" w:rsidP="006D33D5">
            <w:pPr>
              <w:rPr>
                <w:color w:val="000000" w:themeColor="text1"/>
              </w:rPr>
            </w:pP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Галимов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Методическое пособие для занятий с детьми 4-7 лет, 2014 г.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36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31 конспект со стр. 9,12,14,17,18,20,22,24,26,29,31,34,37,39,41,43,45,48,51,53,56,58,61,63,64,66,68,70,72,74,75</w:t>
            </w:r>
          </w:p>
          <w:p w:rsidR="006D33D5" w:rsidRPr="006D33D5" w:rsidRDefault="006D33D5" w:rsidP="006D33D5">
            <w:pPr>
              <w:jc w:val="center"/>
            </w:pPr>
            <w:r w:rsidRPr="006D33D5">
              <w:rPr>
                <w:rFonts w:ascii="Times New Roman" w:hAnsi="Times New Roman" w:cs="Times New Roman"/>
              </w:rPr>
              <w:t xml:space="preserve">Любые 5 занятий </w:t>
            </w: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закрепления материала на усмотрение педагога</w:t>
            </w:r>
          </w:p>
        </w:tc>
      </w:tr>
      <w:tr w:rsidR="006D33D5" w:rsidRPr="006D33D5" w:rsidTr="006D33D5">
        <w:trPr>
          <w:trHeight w:val="2411"/>
        </w:trPr>
        <w:tc>
          <w:tcPr>
            <w:tcW w:w="1844" w:type="dxa"/>
            <w:vMerge/>
          </w:tcPr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2" w:type="dxa"/>
          </w:tcPr>
          <w:p w:rsidR="006D33D5" w:rsidRPr="006D33D5" w:rsidRDefault="006D33D5" w:rsidP="006D3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</w:t>
            </w:r>
            <w:proofErr w:type="gram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одготовительная группа, 2017г.</w:t>
            </w:r>
          </w:p>
          <w:p w:rsidR="006D33D5" w:rsidRPr="006D33D5" w:rsidRDefault="006D33D5" w:rsidP="006D33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18</w:t>
            </w:r>
          </w:p>
          <w:p w:rsidR="006D33D5" w:rsidRPr="006D33D5" w:rsidRDefault="006D33D5" w:rsidP="006D33D5">
            <w:pPr>
              <w:jc w:val="center"/>
            </w:pPr>
            <w:r w:rsidRPr="006D33D5">
              <w:rPr>
                <w:rFonts w:ascii="Times New Roman" w:hAnsi="Times New Roman" w:cs="Times New Roman"/>
              </w:rPr>
              <w:t xml:space="preserve">(из них 9 конспектов </w:t>
            </w: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2013г.)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6D33D5" w:rsidRPr="006D33D5" w:rsidRDefault="006D33D5" w:rsidP="006D3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28,31,35,39,42, 45, 47, 51, 54</w:t>
            </w:r>
          </w:p>
          <w:p w:rsidR="006D33D5" w:rsidRPr="006D33D5" w:rsidRDefault="006D33D5" w:rsidP="006D3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jc w:val="center"/>
            </w:pPr>
          </w:p>
        </w:tc>
      </w:tr>
      <w:tr w:rsidR="006D33D5" w:rsidRPr="006D33D5" w:rsidTr="006D33D5">
        <w:tc>
          <w:tcPr>
            <w:tcW w:w="1844" w:type="dxa"/>
            <w:vMerge/>
          </w:tcPr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2" w:type="dxa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 подготовительная группа ,2017 г.</w:t>
            </w: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18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18 конспектов со стр. 33,34,37,38,40,43,45,48,50,53,55,57,58,61,63,65,66,69</w:t>
            </w:r>
          </w:p>
        </w:tc>
      </w:tr>
      <w:tr w:rsidR="006D33D5" w:rsidRPr="006D33D5" w:rsidTr="006D33D5">
        <w:tc>
          <w:tcPr>
            <w:tcW w:w="1844" w:type="dxa"/>
          </w:tcPr>
          <w:p w:rsidR="006D33D5" w:rsidRPr="006D33D5" w:rsidRDefault="006D33D5" w:rsidP="006D33D5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6D33D5" w:rsidRPr="006D33D5" w:rsidRDefault="006D33D5" w:rsidP="006D3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психологом</w:t>
            </w:r>
          </w:p>
          <w:p w:rsidR="006D33D5" w:rsidRPr="006D33D5" w:rsidRDefault="006D33D5" w:rsidP="006D33D5"/>
        </w:tc>
        <w:tc>
          <w:tcPr>
            <w:tcW w:w="2552" w:type="dxa"/>
          </w:tcPr>
          <w:p w:rsidR="006D33D5" w:rsidRPr="006D33D5" w:rsidRDefault="006D33D5" w:rsidP="006D33D5"/>
          <w:p w:rsidR="006D33D5" w:rsidRPr="006D33D5" w:rsidRDefault="006D33D5" w:rsidP="006D33D5"/>
          <w:p w:rsidR="006D33D5" w:rsidRPr="006D33D5" w:rsidRDefault="006D33D5" w:rsidP="006D33D5"/>
          <w:p w:rsidR="006D33D5" w:rsidRPr="006D33D5" w:rsidRDefault="006D33D5" w:rsidP="006D33D5"/>
          <w:p w:rsidR="006D33D5" w:rsidRPr="006D33D5" w:rsidRDefault="006D33D5" w:rsidP="006D33D5"/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36</w:t>
            </w:r>
          </w:p>
          <w:p w:rsidR="006D33D5" w:rsidRPr="006D33D5" w:rsidRDefault="006D33D5" w:rsidP="006D33D5">
            <w:pPr>
              <w:jc w:val="center"/>
            </w:pPr>
          </w:p>
          <w:p w:rsidR="006D33D5" w:rsidRPr="006D33D5" w:rsidRDefault="006D33D5" w:rsidP="006D33D5">
            <w:pPr>
              <w:jc w:val="center"/>
            </w:pPr>
          </w:p>
          <w:p w:rsidR="006D33D5" w:rsidRPr="006D33D5" w:rsidRDefault="006D33D5" w:rsidP="006D33D5">
            <w:pPr>
              <w:jc w:val="center"/>
            </w:pPr>
          </w:p>
          <w:p w:rsidR="006D33D5" w:rsidRPr="006D33D5" w:rsidRDefault="006D33D5" w:rsidP="006D33D5">
            <w:pPr>
              <w:jc w:val="center"/>
            </w:pPr>
          </w:p>
          <w:p w:rsidR="006D33D5" w:rsidRPr="006D33D5" w:rsidRDefault="006D33D5" w:rsidP="006D33D5">
            <w:pPr>
              <w:jc w:val="center"/>
            </w:pPr>
            <w:r w:rsidRPr="006D33D5">
              <w:t>9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планируются педагогом-психологом с учетом литературы</w:t>
            </w: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6D33D5" w:rsidRPr="006D33D5" w:rsidRDefault="006D33D5" w:rsidP="006D33D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46, 58,73, 93, 96,104,114,122,130</w:t>
            </w:r>
          </w:p>
          <w:p w:rsidR="006D33D5" w:rsidRPr="006D33D5" w:rsidRDefault="006D33D5" w:rsidP="006D33D5"/>
        </w:tc>
      </w:tr>
      <w:tr w:rsidR="006D33D5" w:rsidRPr="006D33D5" w:rsidTr="006D33D5">
        <w:tc>
          <w:tcPr>
            <w:tcW w:w="1844" w:type="dxa"/>
            <w:vMerge w:val="restart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</w:tcPr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в подготовительной группе  детского сада, 2015 г.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36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36 конспектов со стр.19.21,22,25,26,27,28,34,35,37,40,41,44,45,46,49,54,55,56,58,59,61,62,63,64,66,67,68,71,72,73,74,76,78,80,81</w:t>
            </w:r>
          </w:p>
        </w:tc>
      </w:tr>
      <w:tr w:rsidR="006D33D5" w:rsidRPr="006D33D5" w:rsidTr="006D33D5">
        <w:tc>
          <w:tcPr>
            <w:tcW w:w="1844" w:type="dxa"/>
            <w:vMerge/>
          </w:tcPr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</w:t>
            </w:r>
            <w:proofErr w:type="gramStart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подготовительной группе  </w:t>
            </w:r>
          </w:p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детского сада, 2015 г.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36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27 конспектов со стр.23,24,25,30,32,36,39,41,42,47,48,49,51,54,57,58,60,62,63,65,71,71,75,76,79,79,81</w:t>
            </w:r>
          </w:p>
          <w:p w:rsidR="006D33D5" w:rsidRPr="006D33D5" w:rsidRDefault="006D33D5" w:rsidP="006D33D5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Любые 9 рекомендуемых произведений со стр.18-19, 53 и 82 на усмотрение педагога</w:t>
            </w:r>
          </w:p>
        </w:tc>
      </w:tr>
      <w:tr w:rsidR="006D33D5" w:rsidRPr="006D33D5" w:rsidTr="006D33D5">
        <w:tc>
          <w:tcPr>
            <w:tcW w:w="1844" w:type="dxa"/>
            <w:vMerge w:val="restart"/>
          </w:tcPr>
          <w:p w:rsidR="006D33D5" w:rsidRPr="006D33D5" w:rsidRDefault="006D33D5" w:rsidP="006D33D5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</w:tcPr>
          <w:p w:rsidR="006D33D5" w:rsidRPr="006D33D5" w:rsidRDefault="006D33D5" w:rsidP="006D33D5"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подготовительная  группа, 2018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36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36 конспектов со стр.</w:t>
            </w:r>
          </w:p>
          <w:p w:rsidR="006D33D5" w:rsidRPr="006D33D5" w:rsidRDefault="006D33D5" w:rsidP="006D33D5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34,38,40,40,42, 45,49, 50, 52, 55,56,59,61,65,67,68,68,72,73,74,77,79,80,82,85,86,88,90,92,92,94,96,98,99,101,102</w:t>
            </w:r>
          </w:p>
        </w:tc>
      </w:tr>
      <w:tr w:rsidR="006D33D5" w:rsidRPr="006D33D5" w:rsidTr="006D33D5">
        <w:tc>
          <w:tcPr>
            <w:tcW w:w="1844" w:type="dxa"/>
            <w:vMerge/>
          </w:tcPr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2" w:type="dxa"/>
          </w:tcPr>
          <w:p w:rsidR="006D33D5" w:rsidRPr="006D33D5" w:rsidRDefault="006D33D5" w:rsidP="006D33D5"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подготовительная группа, 2018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18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18 конспектов со стр.</w:t>
            </w:r>
          </w:p>
          <w:p w:rsidR="006D33D5" w:rsidRPr="006D33D5" w:rsidRDefault="006D33D5" w:rsidP="006D33D5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34,36,44,46,54,57,63,66,70,72,76,81,83,85,89,94,99,101</w:t>
            </w:r>
          </w:p>
        </w:tc>
      </w:tr>
      <w:tr w:rsidR="006D33D5" w:rsidRPr="006D33D5" w:rsidTr="006D33D5">
        <w:tc>
          <w:tcPr>
            <w:tcW w:w="1844" w:type="dxa"/>
            <w:vMerge/>
          </w:tcPr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52" w:type="dxa"/>
          </w:tcPr>
          <w:p w:rsidR="006D33D5" w:rsidRPr="006D33D5" w:rsidRDefault="006D33D5" w:rsidP="006D33D5"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Т.С. </w:t>
            </w:r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Изобразительная деятельность в детском саду  подготовительная группа, 2018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lastRenderedPageBreak/>
              <w:t>18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16 конспектов со стр.</w:t>
            </w:r>
          </w:p>
          <w:p w:rsidR="006D33D5" w:rsidRPr="006D33D5" w:rsidRDefault="006D33D5" w:rsidP="006D33D5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39,43,51,51,64,67,73,74,79,82,</w:t>
            </w:r>
            <w:r w:rsidRPr="006D33D5">
              <w:rPr>
                <w:rFonts w:ascii="Times New Roman" w:hAnsi="Times New Roman" w:cs="Times New Roman"/>
              </w:rPr>
              <w:lastRenderedPageBreak/>
              <w:t>87,88,91,92,98,100</w:t>
            </w:r>
          </w:p>
          <w:p w:rsidR="006D33D5" w:rsidRPr="006D33D5" w:rsidRDefault="006D33D5" w:rsidP="006D33D5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Любые 2 занятия на закрепление по выбору педагога</w:t>
            </w:r>
          </w:p>
        </w:tc>
      </w:tr>
      <w:tr w:rsidR="006D33D5" w:rsidRPr="006D33D5" w:rsidTr="006D33D5">
        <w:tc>
          <w:tcPr>
            <w:tcW w:w="1844" w:type="dxa"/>
            <w:vMerge/>
          </w:tcPr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6D33D5" w:rsidRPr="006D33D5" w:rsidRDefault="006D33D5" w:rsidP="006D3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33D5" w:rsidRPr="006D33D5" w:rsidRDefault="006D33D5" w:rsidP="006D3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"Музыкальное воспитание в детском саду" </w:t>
            </w:r>
            <w:proofErr w:type="gramStart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занятий с детьми 2-7 лет), 2015 г.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72</w:t>
            </w:r>
          </w:p>
        </w:tc>
        <w:tc>
          <w:tcPr>
            <w:tcW w:w="2977" w:type="dxa"/>
          </w:tcPr>
          <w:p w:rsidR="006D33D5" w:rsidRPr="006D33D5" w:rsidRDefault="006D33D5" w:rsidP="006D33D5"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6D33D5" w:rsidRPr="006D33D5" w:rsidTr="006D33D5">
        <w:tc>
          <w:tcPr>
            <w:tcW w:w="1844" w:type="dxa"/>
          </w:tcPr>
          <w:p w:rsidR="006D33D5" w:rsidRPr="006D33D5" w:rsidRDefault="006D33D5" w:rsidP="006D33D5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6D33D5" w:rsidRPr="006D33D5" w:rsidRDefault="006D33D5" w:rsidP="006D33D5"/>
        </w:tc>
        <w:tc>
          <w:tcPr>
            <w:tcW w:w="1984" w:type="dxa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6D33D5" w:rsidRPr="006D33D5" w:rsidRDefault="006D33D5" w:rsidP="006D33D5"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Физкультурные занятия в детском саду 6-7 лет, 2015 г.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jc w:val="center"/>
            </w:pPr>
            <w:r w:rsidRPr="006D33D5">
              <w:t>72</w:t>
            </w:r>
          </w:p>
        </w:tc>
        <w:tc>
          <w:tcPr>
            <w:tcW w:w="2977" w:type="dxa"/>
          </w:tcPr>
          <w:p w:rsidR="006D33D5" w:rsidRPr="006D33D5" w:rsidRDefault="006D33D5" w:rsidP="006D33D5"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планируются инструктором по физической культуре с учетом литературы</w:t>
            </w:r>
          </w:p>
        </w:tc>
      </w:tr>
      <w:tr w:rsidR="006D33D5" w:rsidRPr="006D33D5" w:rsidTr="006D33D5">
        <w:tc>
          <w:tcPr>
            <w:tcW w:w="1844" w:type="dxa"/>
          </w:tcPr>
          <w:p w:rsidR="006D33D5" w:rsidRPr="006D33D5" w:rsidRDefault="006D33D5" w:rsidP="006D33D5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</w:tcPr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3D5" w:rsidRPr="006D33D5" w:rsidRDefault="006D33D5" w:rsidP="006D33D5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2" w:type="dxa"/>
          </w:tcPr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2007г.</w:t>
            </w:r>
          </w:p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367" w:type="dxa"/>
          </w:tcPr>
          <w:p w:rsidR="006D33D5" w:rsidRPr="006D33D5" w:rsidRDefault="006D33D5" w:rsidP="006D33D5">
            <w:pPr>
              <w:rPr>
                <w:color w:val="000000" w:themeColor="text1"/>
              </w:rPr>
            </w:pPr>
            <w:r w:rsidRPr="006D33D5">
              <w:rPr>
                <w:color w:val="000000" w:themeColor="text1"/>
              </w:rPr>
              <w:t xml:space="preserve">        18</w:t>
            </w: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  <w:r w:rsidRPr="006D33D5">
              <w:rPr>
                <w:color w:val="000000" w:themeColor="text1"/>
              </w:rPr>
              <w:t xml:space="preserve"> </w:t>
            </w: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  <w:r w:rsidRPr="006D33D5">
              <w:rPr>
                <w:color w:val="000000" w:themeColor="text1"/>
              </w:rPr>
              <w:t xml:space="preserve">         18</w:t>
            </w: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</w:p>
          <w:p w:rsidR="006D33D5" w:rsidRPr="006D33D5" w:rsidRDefault="006D33D5" w:rsidP="006D33D5">
            <w:pPr>
              <w:jc w:val="center"/>
              <w:rPr>
                <w:color w:val="000000" w:themeColor="text1"/>
              </w:rPr>
            </w:pPr>
            <w:r w:rsidRPr="006D33D5">
              <w:rPr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6D33D5" w:rsidRPr="006D33D5" w:rsidRDefault="006D33D5" w:rsidP="006D33D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планируются  учителем-дефектологом с учетом литературы</w:t>
            </w:r>
          </w:p>
        </w:tc>
      </w:tr>
    </w:tbl>
    <w:p w:rsidR="006D33D5" w:rsidRPr="006D33D5" w:rsidRDefault="006D33D5" w:rsidP="006D33D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* </w:t>
      </w:r>
      <w:r w:rsidRPr="006D33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для </w:t>
      </w:r>
      <w:r w:rsidRPr="006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группы комбинированной направленности (для слабовидящих детей, для детей с </w:t>
      </w:r>
      <w:proofErr w:type="spellStart"/>
      <w:r w:rsidRPr="006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6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косоглазием)</w:t>
      </w:r>
    </w:p>
    <w:p w:rsidR="006D33D5" w:rsidRPr="006D33D5" w:rsidRDefault="006D33D5" w:rsidP="006D3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режима пребывания детей в Учреждении</w:t>
      </w:r>
    </w:p>
    <w:p w:rsidR="006D33D5" w:rsidRPr="006D33D5" w:rsidRDefault="006D33D5" w:rsidP="006D3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и физического состояния, личностные качества детей, навыки в разных видах деятельности и т.п.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коммуникативными потребностями, возможностями ребенка модифицировать цели и результаты обучения и воспитания. </w:t>
      </w:r>
    </w:p>
    <w:p w:rsidR="006D33D5" w:rsidRPr="006D33D5" w:rsidRDefault="006D33D5" w:rsidP="006D33D5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пожелания и потребности родителей (законных представителей) относительно продолжительности пребывания детей в Учреждении, развития тех или иных качеств ребенка, личностных особенностей ребенка. 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условий, обеспечивающих 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гармоничного развития детей, является организация режима дня.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режима дня: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суток;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психофизиологическим особенностям ребёнка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6D33D5" w:rsidRPr="006D33D5" w:rsidRDefault="006D33D5" w:rsidP="006D33D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занятий, их особенности, используемые методы, возможность обеспечить ребёнку необходимую его возрасту двигательную активность. </w:t>
      </w:r>
      <w:proofErr w:type="gramEnd"/>
    </w:p>
    <w:p w:rsidR="006D33D5" w:rsidRPr="006D33D5" w:rsidRDefault="006D33D5" w:rsidP="006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6D33D5" w:rsidRPr="006D33D5" w:rsidRDefault="006D33D5" w:rsidP="006D33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6D33D5" w:rsidRPr="006D33D5" w:rsidRDefault="006D33D5" w:rsidP="006D3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14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физкультурно-оздоровительного и эстетического цикла  занимают не менее 50% общего времени, отведенного на  образовательную деятельность.</w:t>
      </w:r>
    </w:p>
    <w:p w:rsidR="006D33D5" w:rsidRPr="006D33D5" w:rsidRDefault="006D33D5" w:rsidP="006D3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16"/>
      <w:bookmarkEnd w:id="1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требующие повышенной познавательной активности и умственного напряжения воспитанников, проводятся в первую половину дня и в дни наиболее высокой работоспособности воспитанников. Для профилактики утомления воспитанников они сочетаются с образовательной деятельностью, направленной на физическое и художественно-эстетическое развитие детей.</w:t>
      </w:r>
    </w:p>
    <w:bookmarkEnd w:id="2"/>
    <w:p w:rsidR="006D33D5" w:rsidRPr="006D33D5" w:rsidRDefault="006D33D5" w:rsidP="006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 Учреждения не задают.</w:t>
      </w:r>
    </w:p>
    <w:p w:rsidR="006D33D5" w:rsidRPr="006D33D5" w:rsidRDefault="006D33D5" w:rsidP="006D33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середине года и,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для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летний период организованы каникулы, во время которых проводятся занятия только эстетически-оздоровительного цикла (музыкальные, изобразительного искусства).</w:t>
      </w:r>
    </w:p>
    <w:p w:rsidR="006D33D5" w:rsidRPr="006D33D5" w:rsidRDefault="006D33D5" w:rsidP="006D33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 летний период времени занятия не осуществляются, проводятся спортивные и подвижные игры, праздники, экскурсии и др., увеличивается продолжительность прогулок.</w:t>
      </w:r>
    </w:p>
    <w:p w:rsidR="006D33D5" w:rsidRPr="006D33D5" w:rsidRDefault="006D33D5" w:rsidP="006D33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Режим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самостоятельной, игровой деятельности и режимных моментов в течени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представлен в </w:t>
      </w: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Приложении 2.1.</w:t>
      </w:r>
    </w:p>
    <w:p w:rsidR="006D33D5" w:rsidRPr="006D33D5" w:rsidRDefault="006D33D5" w:rsidP="006D33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D33D5" w:rsidRPr="006D33D5" w:rsidRDefault="006D33D5" w:rsidP="006D33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D33D5" w:rsidRPr="006D33D5" w:rsidRDefault="006D33D5" w:rsidP="006D33D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организации  образовательной деятельности в Учреждении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старшего дошкольного возраста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4468"/>
        <w:gridCol w:w="3240"/>
      </w:tblGrid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физическому развитию детей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Физкультурный досуг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Познавательно-речевое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(ознакомление с окружающим, развитие речи, ФЭМП, конструирование)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книг, иллюстраций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экспериментирование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(конструирование)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передач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социальному развитию 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творческие, сюжетно-ролевые, на развитие эмоционально-волевой сферы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различных ситуаций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  <w:p w:rsidR="006D33D5" w:rsidRPr="006D33D5" w:rsidRDefault="006D33D5" w:rsidP="006D33D5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  <w:p w:rsidR="006D33D5" w:rsidRPr="006D33D5" w:rsidRDefault="006D33D5" w:rsidP="006D33D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социальному развитию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театров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досуга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словесные, подвижные, дидактические, творческие, имитационные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  <w:p w:rsidR="006D33D5" w:rsidRPr="006D33D5" w:rsidRDefault="006D33D5" w:rsidP="006D33D5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 ребенка в музыкальной и  художественной деятельности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(рисование, лепка, аппликация)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музыкальные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иллюстраций, предметов декоративно – прикладного искусства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изобразительной деятельности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(изготовление атрибутов к сюжетно-ролевым играм)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драматизации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</w:tr>
    </w:tbl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33D5" w:rsidRPr="006D33D5" w:rsidSect="006D33D5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33D5" w:rsidRPr="006D33D5" w:rsidRDefault="006D33D5" w:rsidP="006D33D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3D5" w:rsidRPr="006D33D5" w:rsidRDefault="006D33D5" w:rsidP="006D33D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6D33D5" w:rsidRPr="006D33D5" w:rsidRDefault="006D33D5" w:rsidP="006D33D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 на 2018-2019учебный год</w:t>
      </w:r>
    </w:p>
    <w:p w:rsidR="006D33D5" w:rsidRPr="006D33D5" w:rsidRDefault="006D33D5" w:rsidP="006D33D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</w:t>
      </w:r>
      <w:r w:rsidR="0067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обучающихся по Адаптированной образовательной программе МАДОУ «Детский сад №332 «Березка» </w:t>
      </w: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</w:t>
      </w:r>
      <w:r w:rsidR="0067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нарушением зрения (с </w:t>
      </w:r>
      <w:proofErr w:type="spellStart"/>
      <w:r w:rsidR="0067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амблиопией</w:t>
      </w:r>
      <w:proofErr w:type="spellEnd"/>
      <w:r w:rsidR="0067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косоглазием)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536"/>
        <w:gridCol w:w="950"/>
        <w:gridCol w:w="893"/>
        <w:gridCol w:w="850"/>
      </w:tblGrid>
      <w:tr w:rsidR="0067166D" w:rsidRPr="0067166D" w:rsidTr="009E760B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Области</w:t>
            </w:r>
          </w:p>
          <w:p w:rsidR="0067166D" w:rsidRPr="0067166D" w:rsidRDefault="0067166D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7166D" w:rsidRPr="0067166D" w:rsidRDefault="0067166D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Виды образовательной деятельности*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66D" w:rsidRPr="0067166D" w:rsidRDefault="008A7240" w:rsidP="008A724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Подготовительная к школе группа</w:t>
            </w:r>
          </w:p>
        </w:tc>
      </w:tr>
      <w:tr w:rsidR="0067166D" w:rsidRPr="0067166D" w:rsidTr="009E760B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66D" w:rsidRPr="0067166D" w:rsidRDefault="008A7240" w:rsidP="008A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6-7 лет</w:t>
            </w:r>
          </w:p>
        </w:tc>
      </w:tr>
      <w:tr w:rsidR="008A7240" w:rsidRPr="0067166D" w:rsidTr="009E760B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240" w:rsidRPr="0067166D" w:rsidRDefault="008A7240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240" w:rsidRPr="0067166D" w:rsidRDefault="008A7240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240" w:rsidRPr="00537C94" w:rsidRDefault="008A7240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нед</w:t>
            </w:r>
            <w:proofErr w:type="spellEnd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240" w:rsidRPr="00537C94" w:rsidRDefault="008A7240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240" w:rsidRPr="00537C94" w:rsidRDefault="008A7240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год</w:t>
            </w:r>
          </w:p>
        </w:tc>
      </w:tr>
      <w:tr w:rsidR="008A7240" w:rsidRPr="0067166D" w:rsidTr="009E760B">
        <w:trPr>
          <w:trHeight w:val="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40" w:rsidRPr="0067166D" w:rsidRDefault="008A7240" w:rsidP="0067166D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40" w:rsidRPr="0067166D" w:rsidRDefault="008A7240" w:rsidP="0067166D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240" w:rsidRPr="001E2979" w:rsidRDefault="008A7240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240" w:rsidRPr="001E2979" w:rsidRDefault="008A7240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240" w:rsidRPr="001E2979" w:rsidRDefault="008A7240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7F29A9" w:rsidRPr="0067166D" w:rsidTr="009E760B">
        <w:trPr>
          <w:trHeight w:val="3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F29A9" w:rsidRPr="0067166D" w:rsidRDefault="007F29A9" w:rsidP="006716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F29A9" w:rsidRPr="0067166D" w:rsidRDefault="007F29A9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</w:t>
            </w:r>
          </w:p>
          <w:p w:rsidR="007F29A9" w:rsidRPr="0067166D" w:rsidRDefault="007F29A9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  <w:p w:rsidR="007F29A9" w:rsidRPr="0067166D" w:rsidRDefault="007F29A9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CA391F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CA391F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F29A9" w:rsidRPr="0067166D" w:rsidTr="009E760B">
        <w:trPr>
          <w:trHeight w:val="13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67166D" w:rsidRDefault="007F29A9" w:rsidP="006716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по ориентировке в пространстве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F29A9" w:rsidRPr="0067166D" w:rsidTr="009E760B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Познавательно – исследовательская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7F29A9" w:rsidRPr="0067166D" w:rsidTr="009E760B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по социально-бытовой ориентировке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F29A9" w:rsidRPr="0067166D" w:rsidTr="009E760B">
        <w:trPr>
          <w:trHeight w:val="17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F29A9" w:rsidRPr="0067166D" w:rsidTr="009E760B">
        <w:trPr>
          <w:trHeight w:val="2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E760B" w:rsidRPr="0067166D" w:rsidTr="009E760B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E760B" w:rsidRPr="0067166D" w:rsidRDefault="009E760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0B" w:rsidRPr="0067166D" w:rsidRDefault="009E760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760B" w:rsidRPr="00CA391F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7F29A9" w:rsidRPr="0067166D" w:rsidTr="009E760B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с педагогом - психологом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FFFF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29A9" w:rsidRPr="00B83132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9E760B" w:rsidRPr="0067166D" w:rsidTr="009E760B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760B" w:rsidRPr="0067166D" w:rsidRDefault="009E760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760B" w:rsidRPr="00B83132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F29A9" w:rsidRPr="0067166D" w:rsidTr="009E760B">
        <w:trPr>
          <w:trHeight w:val="1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7F29A9" w:rsidRPr="0067166D" w:rsidRDefault="007F29A9" w:rsidP="0067166D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  <w:p w:rsidR="007F29A9" w:rsidRPr="0067166D" w:rsidRDefault="007F29A9" w:rsidP="006716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7F29A9" w:rsidRPr="0067166D" w:rsidTr="009E760B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vAlign w:val="center"/>
            <w:hideMark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9E760B" w:rsidRPr="0067166D" w:rsidTr="009E760B">
        <w:trPr>
          <w:trHeight w:val="37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E760B" w:rsidRPr="0067166D" w:rsidRDefault="009E760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60B" w:rsidRPr="009E760B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7F29A9" w:rsidRPr="0067166D" w:rsidTr="009E760B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7F29A9" w:rsidRPr="0067166D" w:rsidTr="009E760B">
        <w:trPr>
          <w:trHeight w:val="20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7F29A9" w:rsidRPr="0067166D" w:rsidTr="009E760B">
        <w:trPr>
          <w:trHeight w:val="4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по развитию зрительного восприятия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7F29A9" w:rsidRPr="0067166D" w:rsidTr="009E760B">
        <w:trPr>
          <w:trHeight w:val="31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7F29A9" w:rsidRPr="0067166D" w:rsidTr="009E760B">
        <w:trPr>
          <w:trHeight w:val="2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7F29A9" w:rsidRPr="0067166D" w:rsidRDefault="007F29A9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E760B" w:rsidRPr="0067166D" w:rsidTr="009E760B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E760B" w:rsidRPr="0067166D" w:rsidRDefault="009E760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760B" w:rsidRPr="009E760B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7F29A9" w:rsidRPr="0067166D" w:rsidTr="009E760B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Физическое  </w:t>
            </w:r>
          </w:p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Физическая культура</w:t>
            </w:r>
          </w:p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Плавание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  <w:p w:rsidR="007F29A9" w:rsidRPr="00CA391F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  <w:p w:rsidR="007F29A9" w:rsidRPr="00CA391F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9E760B" w:rsidRPr="0067166D" w:rsidTr="009E760B">
        <w:trPr>
          <w:trHeight w:val="3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E760B" w:rsidRPr="0067166D" w:rsidRDefault="009E760B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0B" w:rsidRPr="001E2979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760B" w:rsidRPr="009E760B" w:rsidRDefault="009E760B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7F29A9" w:rsidRPr="0067166D" w:rsidTr="009E760B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A9" w:rsidRPr="0067166D" w:rsidRDefault="007F29A9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A9" w:rsidRPr="0067166D" w:rsidRDefault="007F29A9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9A9" w:rsidRPr="00CA391F" w:rsidRDefault="007F29A9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9A9" w:rsidRPr="00CA391F" w:rsidRDefault="007F29A9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9A9" w:rsidRPr="00CA391F" w:rsidRDefault="007F29A9" w:rsidP="007F29A9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576</w:t>
            </w:r>
          </w:p>
        </w:tc>
      </w:tr>
      <w:tr w:rsidR="007F29A9" w:rsidRPr="0067166D" w:rsidTr="009E760B">
        <w:trPr>
          <w:cantSplit/>
          <w:trHeight w:val="6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7F29A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7F29A9" w:rsidRPr="0067166D" w:rsidTr="009E760B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A9" w:rsidRPr="0067166D" w:rsidRDefault="007F29A9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9A9" w:rsidRPr="001E2979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9A9" w:rsidRPr="00F13D5C" w:rsidRDefault="007F29A9" w:rsidP="007F29A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9A9" w:rsidRPr="00CA391F" w:rsidRDefault="007F29A9" w:rsidP="007F29A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</w:tbl>
    <w:p w:rsidR="0067166D" w:rsidRPr="0067166D" w:rsidRDefault="0067166D" w:rsidP="006716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66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Примечания: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 из</w:t>
      </w:r>
      <w:r w:rsidRPr="0067166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</w:t>
      </w:r>
    </w:p>
    <w:p w:rsidR="00B40AEE" w:rsidRDefault="00B40AE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FC8" w:rsidRPr="006D33D5" w:rsidRDefault="00671FC8" w:rsidP="00671FC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671FC8" w:rsidRPr="006D33D5" w:rsidRDefault="00671FC8" w:rsidP="00671FC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 на 2018-2019учебный год</w:t>
      </w:r>
    </w:p>
    <w:p w:rsidR="00671FC8" w:rsidRDefault="00671FC8" w:rsidP="00671F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обучающихся по Образовательной программе дошкольного образования</w:t>
      </w:r>
    </w:p>
    <w:p w:rsidR="00671FC8" w:rsidRDefault="00671FC8" w:rsidP="00671F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536"/>
        <w:gridCol w:w="950"/>
        <w:gridCol w:w="893"/>
        <w:gridCol w:w="850"/>
      </w:tblGrid>
      <w:tr w:rsidR="00671FC8" w:rsidRPr="0067166D" w:rsidTr="00671FC8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FC8" w:rsidRPr="0067166D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71FC8" w:rsidRPr="0067166D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Области</w:t>
            </w:r>
          </w:p>
          <w:p w:rsidR="00671FC8" w:rsidRPr="0067166D" w:rsidRDefault="00671FC8" w:rsidP="00671FC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71FC8" w:rsidRPr="0067166D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Виды образовательной деятельности*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FC8" w:rsidRPr="0067166D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Подготовительная к школе группа</w:t>
            </w:r>
          </w:p>
        </w:tc>
      </w:tr>
      <w:tr w:rsidR="00671FC8" w:rsidRPr="0067166D" w:rsidTr="00671FC8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FC8" w:rsidRPr="0067166D" w:rsidRDefault="00671FC8" w:rsidP="0067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6-7 лет</w:t>
            </w:r>
          </w:p>
        </w:tc>
      </w:tr>
      <w:tr w:rsidR="00671FC8" w:rsidRPr="0067166D" w:rsidTr="00671FC8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1FC8" w:rsidRPr="00537C94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нед</w:t>
            </w:r>
            <w:proofErr w:type="spellEnd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1FC8" w:rsidRPr="00537C94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FC8" w:rsidRPr="00537C94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год</w:t>
            </w:r>
          </w:p>
        </w:tc>
      </w:tr>
      <w:tr w:rsidR="00671FC8" w:rsidRPr="0067166D" w:rsidTr="00671FC8">
        <w:trPr>
          <w:trHeight w:val="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C8" w:rsidRPr="0067166D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C8" w:rsidRPr="0067166D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FC8" w:rsidRPr="001E2979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FC8" w:rsidRPr="001E2979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FC8" w:rsidRPr="001E2979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1FC8" w:rsidRPr="0067166D" w:rsidTr="00671FC8">
        <w:trPr>
          <w:trHeight w:val="3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71FC8" w:rsidRPr="0067166D" w:rsidRDefault="00671FC8" w:rsidP="00671F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71FC8" w:rsidRPr="0067166D" w:rsidRDefault="00671FC8" w:rsidP="00671F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</w:t>
            </w:r>
          </w:p>
          <w:p w:rsidR="00671FC8" w:rsidRPr="0067166D" w:rsidRDefault="00671FC8" w:rsidP="00671F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  <w:p w:rsidR="00671FC8" w:rsidRPr="0067166D" w:rsidRDefault="00671FC8" w:rsidP="00671F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671FC8" w:rsidRPr="00B25D31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671FC8" w:rsidRPr="00B25D31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71FC8" w:rsidRPr="00B25D31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</w:tr>
      <w:tr w:rsidR="00671FC8" w:rsidRPr="0067166D" w:rsidTr="00671FC8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Познавательно – исследовательская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1FC8" w:rsidRPr="0067166D" w:rsidTr="00671FC8">
        <w:trPr>
          <w:trHeight w:val="17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1FC8" w:rsidRPr="0067166D" w:rsidTr="00671FC8">
        <w:trPr>
          <w:trHeight w:val="2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1FC8" w:rsidRPr="0067166D" w:rsidTr="00671FC8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FC8" w:rsidRPr="0067166D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671FC8" w:rsidRPr="0067166D" w:rsidTr="00671FC8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с педагогом - психологом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FFFF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1FC8" w:rsidRPr="00B25D31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1FC8" w:rsidRPr="00B25D31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71FC8" w:rsidRPr="00B25D31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1FC8" w:rsidRPr="0067166D" w:rsidTr="00671FC8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1FC8" w:rsidRPr="0067166D" w:rsidTr="00671FC8">
        <w:trPr>
          <w:trHeight w:val="1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671FC8" w:rsidRPr="0067166D" w:rsidRDefault="00671FC8" w:rsidP="00671FC8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  <w:p w:rsidR="00671FC8" w:rsidRPr="0067166D" w:rsidRDefault="00671FC8" w:rsidP="00671F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1FC8" w:rsidRPr="0067166D" w:rsidTr="00671FC8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1FC8" w:rsidRPr="0067166D" w:rsidTr="00671FC8">
        <w:trPr>
          <w:trHeight w:val="37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</w:tr>
      <w:tr w:rsidR="00671FC8" w:rsidRPr="0067166D" w:rsidTr="00671FC8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671FC8" w:rsidRPr="0067166D" w:rsidTr="00671FC8">
        <w:trPr>
          <w:trHeight w:val="20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1FC8" w:rsidRPr="0067166D" w:rsidTr="00671FC8">
        <w:trPr>
          <w:trHeight w:val="31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1FC8" w:rsidRPr="0067166D" w:rsidTr="00671FC8">
        <w:trPr>
          <w:trHeight w:val="2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71FC8" w:rsidRPr="0067166D" w:rsidRDefault="00671FC8" w:rsidP="0067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1FC8" w:rsidRPr="0067166D" w:rsidTr="00671FC8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671FC8" w:rsidRPr="0067166D" w:rsidTr="00671FC8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Физическое  </w:t>
            </w:r>
          </w:p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Физическая культура</w:t>
            </w:r>
          </w:p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Плавание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671FC8" w:rsidRPr="0067166D" w:rsidTr="00671FC8">
        <w:trPr>
          <w:trHeight w:val="3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671FC8" w:rsidRPr="0067166D" w:rsidTr="00671FC8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C8" w:rsidRPr="0067166D" w:rsidRDefault="00671FC8" w:rsidP="00671FC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C8" w:rsidRPr="0067166D" w:rsidRDefault="00671FC8" w:rsidP="00671FC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FC8" w:rsidRPr="001E2979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FC8" w:rsidRPr="001E2979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FC8" w:rsidRPr="001E2979" w:rsidRDefault="00671FC8" w:rsidP="00671FC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671FC8" w:rsidRPr="0067166D" w:rsidTr="00671FC8">
        <w:trPr>
          <w:cantSplit/>
          <w:trHeight w:val="6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671FC8" w:rsidRPr="0067166D" w:rsidTr="00671FC8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C8" w:rsidRPr="0067166D" w:rsidRDefault="00671FC8" w:rsidP="00671FC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FC8" w:rsidRPr="001E2979" w:rsidRDefault="00671FC8" w:rsidP="00671F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612</w:t>
            </w:r>
          </w:p>
        </w:tc>
      </w:tr>
    </w:tbl>
    <w:p w:rsidR="00671FC8" w:rsidRPr="0067166D" w:rsidRDefault="00671FC8" w:rsidP="00671FC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66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Примечания: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 из</w:t>
      </w:r>
      <w:r w:rsidRPr="0067166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</w:t>
      </w:r>
    </w:p>
    <w:p w:rsidR="00671FC8" w:rsidRDefault="00671FC8" w:rsidP="00671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FC8" w:rsidRDefault="00671FC8" w:rsidP="009E760B">
      <w:pPr>
        <w:rPr>
          <w:rFonts w:ascii="Times New Roman" w:hAnsi="Times New Roman" w:cs="Times New Roman"/>
          <w:b/>
          <w:sz w:val="32"/>
          <w:szCs w:val="32"/>
        </w:rPr>
      </w:pPr>
    </w:p>
    <w:p w:rsidR="00671FC8" w:rsidRDefault="00671FC8" w:rsidP="009E760B">
      <w:pPr>
        <w:rPr>
          <w:rFonts w:ascii="Times New Roman" w:hAnsi="Times New Roman" w:cs="Times New Roman"/>
          <w:b/>
          <w:sz w:val="32"/>
          <w:szCs w:val="32"/>
        </w:rPr>
      </w:pPr>
    </w:p>
    <w:p w:rsidR="00671FC8" w:rsidRDefault="00671FC8" w:rsidP="009E760B">
      <w:pPr>
        <w:rPr>
          <w:rFonts w:ascii="Times New Roman" w:hAnsi="Times New Roman" w:cs="Times New Roman"/>
          <w:b/>
          <w:sz w:val="32"/>
          <w:szCs w:val="32"/>
        </w:rPr>
      </w:pPr>
    </w:p>
    <w:p w:rsidR="00671FC8" w:rsidRDefault="00671FC8" w:rsidP="009E760B">
      <w:pPr>
        <w:rPr>
          <w:rFonts w:ascii="Times New Roman" w:hAnsi="Times New Roman" w:cs="Times New Roman"/>
          <w:b/>
          <w:sz w:val="32"/>
          <w:szCs w:val="32"/>
        </w:rPr>
      </w:pPr>
    </w:p>
    <w:p w:rsidR="00671FC8" w:rsidRDefault="00671FC8" w:rsidP="009E760B">
      <w:pPr>
        <w:rPr>
          <w:rFonts w:ascii="Times New Roman" w:hAnsi="Times New Roman" w:cs="Times New Roman"/>
          <w:b/>
          <w:sz w:val="32"/>
          <w:szCs w:val="32"/>
        </w:rPr>
      </w:pPr>
    </w:p>
    <w:p w:rsidR="00671FC8" w:rsidRDefault="00671FC8" w:rsidP="009E760B">
      <w:pPr>
        <w:rPr>
          <w:rFonts w:ascii="Times New Roman" w:hAnsi="Times New Roman" w:cs="Times New Roman"/>
          <w:b/>
          <w:sz w:val="32"/>
          <w:szCs w:val="32"/>
        </w:rPr>
      </w:pPr>
    </w:p>
    <w:p w:rsidR="009E760B" w:rsidRPr="004513F8" w:rsidRDefault="009E760B" w:rsidP="009E76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Группа №4           Расписание занятий в 2018-2019 учебном году</w:t>
      </w:r>
    </w:p>
    <w:tbl>
      <w:tblPr>
        <w:tblStyle w:val="a4"/>
        <w:tblpPr w:leftFromText="180" w:rightFromText="180" w:vertAnchor="text" w:horzAnchor="margin" w:tblpX="-493" w:tblpY="233"/>
        <w:tblW w:w="10173" w:type="dxa"/>
        <w:tblLook w:val="04A0" w:firstRow="1" w:lastRow="0" w:firstColumn="1" w:lastColumn="0" w:noHBand="0" w:noVBand="1"/>
      </w:tblPr>
      <w:tblGrid>
        <w:gridCol w:w="3715"/>
        <w:gridCol w:w="6458"/>
      </w:tblGrid>
      <w:tr w:rsidR="009E760B" w:rsidRPr="00A044B8" w:rsidTr="009E760B">
        <w:trPr>
          <w:cantSplit/>
          <w:trHeight w:val="1134"/>
        </w:trPr>
        <w:tc>
          <w:tcPr>
            <w:tcW w:w="3715" w:type="dxa"/>
          </w:tcPr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58" w:type="dxa"/>
          </w:tcPr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9.00 – 9.30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«Развитие речи»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9.40-10.10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Лепка//Аппликация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11.10-11.40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 xml:space="preserve">«Физическая культура» 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(прогулка)</w:t>
            </w:r>
          </w:p>
          <w:p w:rsidR="009E760B" w:rsidRPr="00E618E6" w:rsidRDefault="009E760B" w:rsidP="009E760B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</w:rPr>
            </w:pP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  <w:i/>
              </w:rPr>
              <w:t>Общая нагрузка –1.30 м</w:t>
            </w:r>
          </w:p>
        </w:tc>
      </w:tr>
      <w:tr w:rsidR="009E760B" w:rsidRPr="00A044B8" w:rsidTr="009E760B">
        <w:trPr>
          <w:cantSplit/>
          <w:trHeight w:val="1134"/>
        </w:trPr>
        <w:tc>
          <w:tcPr>
            <w:tcW w:w="3715" w:type="dxa"/>
          </w:tcPr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58" w:type="dxa"/>
          </w:tcPr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  <w:b/>
              </w:rPr>
              <w:t>7.30-8.00</w:t>
            </w:r>
            <w:r w:rsidRPr="00E618E6">
              <w:rPr>
                <w:rFonts w:ascii="Times New Roman" w:hAnsi="Times New Roman" w:cs="Times New Roman"/>
              </w:rPr>
              <w:t xml:space="preserve">   -</w:t>
            </w:r>
            <w:r w:rsidRPr="00E618E6">
              <w:rPr>
                <w:rFonts w:ascii="Times New Roman" w:hAnsi="Times New Roman" w:cs="Times New Roman"/>
                <w:lang w:val="en-US"/>
              </w:rPr>
              <w:t>I</w:t>
            </w:r>
            <w:r w:rsidRPr="00E618E6">
              <w:rPr>
                <w:rFonts w:ascii="Times New Roman" w:hAnsi="Times New Roman" w:cs="Times New Roman"/>
              </w:rPr>
              <w:t xml:space="preserve"> п.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  <w:b/>
              </w:rPr>
              <w:t>8.15-8.45</w:t>
            </w:r>
            <w:r w:rsidRPr="00E618E6">
              <w:rPr>
                <w:rFonts w:ascii="Times New Roman" w:hAnsi="Times New Roman" w:cs="Times New Roman"/>
              </w:rPr>
              <w:t xml:space="preserve"> -</w:t>
            </w:r>
            <w:r w:rsidRPr="00E618E6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Pr="00E618E6">
              <w:rPr>
                <w:rFonts w:ascii="Times New Roman" w:hAnsi="Times New Roman" w:cs="Times New Roman"/>
              </w:rPr>
              <w:t>п</w:t>
            </w:r>
            <w:proofErr w:type="gramEnd"/>
            <w:r w:rsidRPr="00E618E6">
              <w:rPr>
                <w:rFonts w:ascii="Times New Roman" w:hAnsi="Times New Roman" w:cs="Times New Roman"/>
              </w:rPr>
              <w:t>.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«Физическая культура» (Плавание)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9.50-10.20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ФЭМП/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8E6">
              <w:rPr>
                <w:rFonts w:ascii="Times New Roman" w:hAnsi="Times New Roman" w:cs="Times New Roman"/>
              </w:rPr>
              <w:t xml:space="preserve">*1,3 неделя занятия с </w:t>
            </w:r>
            <w:proofErr w:type="gramStart"/>
            <w:r w:rsidRPr="00E618E6">
              <w:rPr>
                <w:rFonts w:ascii="Times New Roman" w:hAnsi="Times New Roman" w:cs="Times New Roman"/>
              </w:rPr>
              <w:t>учит-дефект</w:t>
            </w:r>
            <w:proofErr w:type="gramEnd"/>
            <w:r w:rsidRPr="00E618E6">
              <w:rPr>
                <w:rFonts w:ascii="Times New Roman" w:hAnsi="Times New Roman" w:cs="Times New Roman"/>
              </w:rPr>
              <w:t>. по</w:t>
            </w:r>
            <w:r w:rsidRPr="00E61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социально-бытовой ориентировке,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2,4 неделя занятия с </w:t>
            </w:r>
            <w:proofErr w:type="spellStart"/>
            <w:r w:rsidRPr="00E61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</w:t>
            </w:r>
            <w:proofErr w:type="gramStart"/>
            <w:r w:rsidRPr="00E61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61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ефект.по</w:t>
            </w:r>
            <w:proofErr w:type="spellEnd"/>
            <w:r w:rsidRPr="00E61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ориентировке в пространстве</w:t>
            </w:r>
            <w:r w:rsidRPr="00E618E6">
              <w:rPr>
                <w:rFonts w:ascii="Times New Roman" w:hAnsi="Times New Roman" w:cs="Times New Roman"/>
              </w:rPr>
              <w:t xml:space="preserve"> 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10.35-11.05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«Музыка»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  <w:i/>
              </w:rPr>
              <w:t>Общая нагрузка – 1.30 м</w:t>
            </w:r>
          </w:p>
        </w:tc>
      </w:tr>
      <w:tr w:rsidR="009E760B" w:rsidRPr="00A044B8" w:rsidTr="009E760B">
        <w:trPr>
          <w:cantSplit/>
          <w:trHeight w:val="1134"/>
        </w:trPr>
        <w:tc>
          <w:tcPr>
            <w:tcW w:w="3715" w:type="dxa"/>
          </w:tcPr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58" w:type="dxa"/>
          </w:tcPr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  <w:b/>
              </w:rPr>
              <w:t>9.00 – 9.30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</w:rPr>
              <w:t>ПИД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9.40 – 10.10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18E6">
              <w:rPr>
                <w:rFonts w:ascii="Times New Roman" w:hAnsi="Times New Roman" w:cs="Times New Roman"/>
              </w:rPr>
              <w:t>«Чтение худ</w:t>
            </w:r>
            <w:proofErr w:type="gramStart"/>
            <w:r w:rsidRPr="00E618E6">
              <w:rPr>
                <w:rFonts w:ascii="Times New Roman" w:hAnsi="Times New Roman" w:cs="Times New Roman"/>
              </w:rPr>
              <w:t>.</w:t>
            </w:r>
            <w:proofErr w:type="gramEnd"/>
            <w:r w:rsidRPr="00E618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18E6">
              <w:rPr>
                <w:rFonts w:ascii="Times New Roman" w:hAnsi="Times New Roman" w:cs="Times New Roman"/>
              </w:rPr>
              <w:t>л</w:t>
            </w:r>
            <w:proofErr w:type="gramEnd"/>
            <w:r w:rsidRPr="00E618E6">
              <w:rPr>
                <w:rFonts w:ascii="Times New Roman" w:hAnsi="Times New Roman" w:cs="Times New Roman"/>
              </w:rPr>
              <w:t>итературы»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10.30-11.00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 xml:space="preserve">«Физическая культура» </w:t>
            </w:r>
          </w:p>
          <w:p w:rsidR="009E760B" w:rsidRPr="00E618E6" w:rsidRDefault="009E760B" w:rsidP="009E760B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  <w:i/>
              </w:rPr>
              <w:t xml:space="preserve">                   Общая нагрузка – 1.30 м</w:t>
            </w:r>
          </w:p>
        </w:tc>
      </w:tr>
      <w:tr w:rsidR="009E760B" w:rsidRPr="00A044B8" w:rsidTr="009E760B">
        <w:trPr>
          <w:cantSplit/>
          <w:trHeight w:val="1134"/>
        </w:trPr>
        <w:tc>
          <w:tcPr>
            <w:tcW w:w="3715" w:type="dxa"/>
          </w:tcPr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58" w:type="dxa"/>
          </w:tcPr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  <w:b/>
              </w:rPr>
              <w:t>7.30-8.00</w:t>
            </w:r>
            <w:r w:rsidRPr="00E618E6">
              <w:rPr>
                <w:rFonts w:ascii="Times New Roman" w:hAnsi="Times New Roman" w:cs="Times New Roman"/>
              </w:rPr>
              <w:t xml:space="preserve">   -</w:t>
            </w:r>
            <w:r w:rsidRPr="00E618E6">
              <w:rPr>
                <w:rFonts w:ascii="Times New Roman" w:hAnsi="Times New Roman" w:cs="Times New Roman"/>
                <w:lang w:val="en-US"/>
              </w:rPr>
              <w:t>I</w:t>
            </w:r>
            <w:r w:rsidRPr="00E618E6">
              <w:rPr>
                <w:rFonts w:ascii="Times New Roman" w:hAnsi="Times New Roman" w:cs="Times New Roman"/>
              </w:rPr>
              <w:t xml:space="preserve"> п.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  <w:b/>
              </w:rPr>
              <w:t>8.15-8.45</w:t>
            </w:r>
            <w:r w:rsidRPr="00E618E6">
              <w:rPr>
                <w:rFonts w:ascii="Times New Roman" w:hAnsi="Times New Roman" w:cs="Times New Roman"/>
              </w:rPr>
              <w:t xml:space="preserve">  -</w:t>
            </w:r>
            <w:r w:rsidRPr="00E618E6">
              <w:rPr>
                <w:rFonts w:ascii="Times New Roman" w:hAnsi="Times New Roman" w:cs="Times New Roman"/>
                <w:lang w:val="en-US"/>
              </w:rPr>
              <w:t>II</w:t>
            </w:r>
            <w:r w:rsidRPr="00E618E6">
              <w:rPr>
                <w:rFonts w:ascii="Times New Roman" w:hAnsi="Times New Roman" w:cs="Times New Roman"/>
              </w:rPr>
              <w:t xml:space="preserve"> п.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«Физическая культура» (Плавание)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8.00-8.30*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 xml:space="preserve">Занятия с </w:t>
            </w:r>
            <w:proofErr w:type="gramStart"/>
            <w:r w:rsidRPr="00E618E6">
              <w:rPr>
                <w:rFonts w:ascii="Times New Roman" w:hAnsi="Times New Roman" w:cs="Times New Roman"/>
              </w:rPr>
              <w:t>учит-дефект</w:t>
            </w:r>
            <w:proofErr w:type="gramEnd"/>
            <w:r w:rsidRPr="00E618E6">
              <w:rPr>
                <w:rFonts w:ascii="Times New Roman" w:hAnsi="Times New Roman" w:cs="Times New Roman"/>
              </w:rPr>
              <w:t>. по развитию зрительного восприятия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9.00-9.30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18E6">
              <w:rPr>
                <w:rFonts w:ascii="Times New Roman" w:hAnsi="Times New Roman" w:cs="Times New Roman"/>
              </w:rPr>
              <w:t>ФЭМП</w:t>
            </w:r>
            <w:r w:rsidRPr="00E618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10.00-10.30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 xml:space="preserve">                                Музыка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  <w:i/>
              </w:rPr>
              <w:t xml:space="preserve">               Общая нагрузка – 1.30 м</w:t>
            </w:r>
          </w:p>
        </w:tc>
      </w:tr>
      <w:tr w:rsidR="009E760B" w:rsidRPr="00A044B8" w:rsidTr="009E760B">
        <w:trPr>
          <w:cantSplit/>
          <w:trHeight w:val="1134"/>
        </w:trPr>
        <w:tc>
          <w:tcPr>
            <w:tcW w:w="3715" w:type="dxa"/>
          </w:tcPr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0B" w:rsidRPr="00AF5CD1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58" w:type="dxa"/>
          </w:tcPr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9.00 – 9.30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ПСКЦ//ОМП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9.40 – 10.10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</w:rPr>
              <w:t>Педагог – психолог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</w:rPr>
              <w:t>10.20-10.50</w:t>
            </w: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E618E6">
              <w:rPr>
                <w:rFonts w:ascii="Times New Roman" w:hAnsi="Times New Roman" w:cs="Times New Roman"/>
              </w:rPr>
              <w:t>«Рисование»</w:t>
            </w:r>
          </w:p>
          <w:p w:rsidR="009E760B" w:rsidRPr="00E618E6" w:rsidRDefault="009E760B" w:rsidP="009E760B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9E760B" w:rsidRPr="00E618E6" w:rsidRDefault="009E760B" w:rsidP="009E760B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18E6">
              <w:rPr>
                <w:rFonts w:ascii="Times New Roman" w:hAnsi="Times New Roman" w:cs="Times New Roman"/>
                <w:b/>
                <w:i/>
              </w:rPr>
              <w:t xml:space="preserve">               Общая нагрузка – 1.30 м</w:t>
            </w:r>
          </w:p>
        </w:tc>
      </w:tr>
    </w:tbl>
    <w:p w:rsidR="009E760B" w:rsidRDefault="009E760B" w:rsidP="009E760B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E760B" w:rsidRPr="00E618E6" w:rsidRDefault="009E760B" w:rsidP="009E760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8E6">
        <w:rPr>
          <w:rFonts w:ascii="Times New Roman" w:hAnsi="Times New Roman" w:cs="Times New Roman"/>
          <w:b/>
        </w:rPr>
        <w:t>Условные обозначения:</w:t>
      </w:r>
    </w:p>
    <w:p w:rsidR="009E760B" w:rsidRPr="00E618E6" w:rsidRDefault="009E760B" w:rsidP="009E760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8E6">
        <w:rPr>
          <w:rFonts w:ascii="Times New Roman" w:hAnsi="Times New Roman" w:cs="Times New Roman"/>
          <w:b/>
        </w:rPr>
        <w:t xml:space="preserve">ФЭМП – </w:t>
      </w:r>
      <w:r w:rsidRPr="00E618E6">
        <w:rPr>
          <w:rFonts w:ascii="Times New Roman" w:hAnsi="Times New Roman" w:cs="Times New Roman"/>
        </w:rPr>
        <w:t>формирование элементарных математических представлений</w:t>
      </w:r>
    </w:p>
    <w:p w:rsidR="009E760B" w:rsidRPr="00E618E6" w:rsidRDefault="009E760B" w:rsidP="009E760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8E6">
        <w:rPr>
          <w:rFonts w:ascii="Times New Roman" w:hAnsi="Times New Roman" w:cs="Times New Roman"/>
          <w:b/>
        </w:rPr>
        <w:t>ОМП</w:t>
      </w:r>
      <w:r w:rsidRPr="00E618E6">
        <w:rPr>
          <w:rFonts w:ascii="Times New Roman" w:hAnsi="Times New Roman" w:cs="Times New Roman"/>
        </w:rPr>
        <w:t xml:space="preserve"> – ознакомление с миром природы</w:t>
      </w:r>
    </w:p>
    <w:p w:rsidR="009E760B" w:rsidRPr="00E618E6" w:rsidRDefault="009E760B" w:rsidP="009E760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8E6">
        <w:rPr>
          <w:rFonts w:ascii="Times New Roman" w:hAnsi="Times New Roman" w:cs="Times New Roman"/>
          <w:b/>
        </w:rPr>
        <w:t>ПИД</w:t>
      </w:r>
      <w:r w:rsidRPr="00E618E6">
        <w:rPr>
          <w:rFonts w:ascii="Times New Roman" w:hAnsi="Times New Roman" w:cs="Times New Roman"/>
        </w:rPr>
        <w:t xml:space="preserve"> – познавательно-исследовательская деятельность</w:t>
      </w:r>
    </w:p>
    <w:p w:rsidR="009E760B" w:rsidRPr="00E618E6" w:rsidRDefault="009E760B" w:rsidP="009E760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8E6">
        <w:rPr>
          <w:rFonts w:ascii="Times New Roman" w:hAnsi="Times New Roman" w:cs="Times New Roman"/>
          <w:b/>
        </w:rPr>
        <w:t xml:space="preserve">ПСКЦ – </w:t>
      </w:r>
      <w:r w:rsidRPr="00E618E6">
        <w:rPr>
          <w:rFonts w:ascii="Times New Roman" w:hAnsi="Times New Roman" w:cs="Times New Roman"/>
        </w:rPr>
        <w:t>приобщение к социально-культурным ценностям</w:t>
      </w:r>
    </w:p>
    <w:p w:rsidR="009E760B" w:rsidRPr="00E618E6" w:rsidRDefault="009E760B" w:rsidP="009E760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618E6">
        <w:rPr>
          <w:rFonts w:ascii="Times New Roman" w:hAnsi="Times New Roman" w:cs="Times New Roman"/>
          <w:b/>
          <w:lang w:val="en-US"/>
        </w:rPr>
        <w:t>I</w:t>
      </w:r>
      <w:r w:rsidRPr="00E618E6">
        <w:rPr>
          <w:rFonts w:ascii="Times New Roman" w:hAnsi="Times New Roman" w:cs="Times New Roman"/>
          <w:b/>
        </w:rPr>
        <w:t>п.</w:t>
      </w:r>
      <w:proofErr w:type="gramEnd"/>
      <w:r w:rsidRPr="00E618E6">
        <w:rPr>
          <w:rFonts w:ascii="Times New Roman" w:hAnsi="Times New Roman" w:cs="Times New Roman"/>
          <w:b/>
        </w:rPr>
        <w:t xml:space="preserve"> – </w:t>
      </w:r>
      <w:r w:rsidRPr="00E618E6">
        <w:rPr>
          <w:rFonts w:ascii="Times New Roman" w:hAnsi="Times New Roman" w:cs="Times New Roman"/>
        </w:rPr>
        <w:t xml:space="preserve">первая подгруппа  детей         </w:t>
      </w:r>
      <w:r w:rsidRPr="00E618E6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E618E6">
        <w:rPr>
          <w:rFonts w:ascii="Times New Roman" w:hAnsi="Times New Roman" w:cs="Times New Roman"/>
          <w:b/>
        </w:rPr>
        <w:t>п</w:t>
      </w:r>
      <w:proofErr w:type="gramEnd"/>
      <w:r w:rsidRPr="00E618E6">
        <w:rPr>
          <w:rFonts w:ascii="Times New Roman" w:hAnsi="Times New Roman" w:cs="Times New Roman"/>
          <w:b/>
        </w:rPr>
        <w:t xml:space="preserve">. – </w:t>
      </w:r>
      <w:r w:rsidRPr="00E618E6">
        <w:rPr>
          <w:rFonts w:ascii="Times New Roman" w:hAnsi="Times New Roman" w:cs="Times New Roman"/>
        </w:rPr>
        <w:t>вторая подгруппа детей</w:t>
      </w:r>
    </w:p>
    <w:p w:rsidR="009E760B" w:rsidRPr="00E618E6" w:rsidRDefault="009E760B" w:rsidP="009E760B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18E6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 w:rsidRPr="00E618E6">
        <w:rPr>
          <w:rFonts w:ascii="Times New Roman" w:eastAsia="Times New Roman" w:hAnsi="Times New Roman" w:cs="Times New Roman"/>
          <w:bCs/>
          <w:lang w:eastAsia="ru-RU"/>
        </w:rPr>
        <w:t xml:space="preserve"> - для детей слабовидящих, с </w:t>
      </w:r>
      <w:proofErr w:type="spellStart"/>
      <w:r w:rsidRPr="00E618E6">
        <w:rPr>
          <w:rFonts w:ascii="Times New Roman" w:eastAsia="Times New Roman" w:hAnsi="Times New Roman" w:cs="Times New Roman"/>
          <w:bCs/>
          <w:lang w:eastAsia="ru-RU"/>
        </w:rPr>
        <w:t>амблиопией</w:t>
      </w:r>
      <w:proofErr w:type="spellEnd"/>
      <w:r w:rsidRPr="00E618E6">
        <w:rPr>
          <w:rFonts w:ascii="Times New Roman" w:eastAsia="Times New Roman" w:hAnsi="Times New Roman" w:cs="Times New Roman"/>
          <w:bCs/>
          <w:lang w:eastAsia="ru-RU"/>
        </w:rPr>
        <w:t xml:space="preserve"> и косоглазием</w:t>
      </w:r>
    </w:p>
    <w:p w:rsidR="009E760B" w:rsidRDefault="009E760B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760B" w:rsidSect="006D3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E4" w:rsidRDefault="00010DE4">
      <w:pPr>
        <w:spacing w:after="0" w:line="240" w:lineRule="auto"/>
      </w:pPr>
      <w:r>
        <w:separator/>
      </w:r>
    </w:p>
  </w:endnote>
  <w:endnote w:type="continuationSeparator" w:id="0">
    <w:p w:rsidR="00010DE4" w:rsidRDefault="0001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C8" w:rsidRDefault="00671FC8" w:rsidP="006D33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FC8" w:rsidRDefault="00671FC8" w:rsidP="006D33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C8" w:rsidRDefault="00671FC8" w:rsidP="006D33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36B2">
      <w:rPr>
        <w:rStyle w:val="a7"/>
        <w:noProof/>
      </w:rPr>
      <w:t>2</w:t>
    </w:r>
    <w:r>
      <w:rPr>
        <w:rStyle w:val="a7"/>
      </w:rPr>
      <w:fldChar w:fldCharType="end"/>
    </w:r>
  </w:p>
  <w:p w:rsidR="00671FC8" w:rsidRDefault="00671FC8" w:rsidP="006D33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E4" w:rsidRDefault="00010DE4">
      <w:pPr>
        <w:spacing w:after="0" w:line="240" w:lineRule="auto"/>
      </w:pPr>
      <w:r>
        <w:separator/>
      </w:r>
    </w:p>
  </w:footnote>
  <w:footnote w:type="continuationSeparator" w:id="0">
    <w:p w:rsidR="00010DE4" w:rsidRDefault="0001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380426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E70B9"/>
    <w:multiLevelType w:val="hybridMultilevel"/>
    <w:tmpl w:val="80B04E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A7BFC"/>
    <w:multiLevelType w:val="hybridMultilevel"/>
    <w:tmpl w:val="7C22A9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36210"/>
    <w:multiLevelType w:val="hybridMultilevel"/>
    <w:tmpl w:val="A6B626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87E6E"/>
    <w:multiLevelType w:val="hybridMultilevel"/>
    <w:tmpl w:val="63728012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B5F8716A">
      <w:start w:val="1"/>
      <w:numFmt w:val="bullet"/>
      <w:lvlText w:val="•"/>
      <w:lvlJc w:val="left"/>
      <w:pPr>
        <w:ind w:left="2340" w:hanging="5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23F20"/>
    <w:multiLevelType w:val="hybridMultilevel"/>
    <w:tmpl w:val="C8F279EE"/>
    <w:lvl w:ilvl="0" w:tplc="7E12E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90303"/>
    <w:multiLevelType w:val="hybridMultilevel"/>
    <w:tmpl w:val="4DD44E5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179D0"/>
    <w:multiLevelType w:val="hybridMultilevel"/>
    <w:tmpl w:val="3174B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2F8"/>
    <w:multiLevelType w:val="hybridMultilevel"/>
    <w:tmpl w:val="8F36B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E5AB9"/>
    <w:multiLevelType w:val="hybridMultilevel"/>
    <w:tmpl w:val="7982FD72"/>
    <w:lvl w:ilvl="0" w:tplc="53B492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9B80390"/>
    <w:multiLevelType w:val="hybridMultilevel"/>
    <w:tmpl w:val="BB9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44E5"/>
    <w:multiLevelType w:val="hybridMultilevel"/>
    <w:tmpl w:val="ABA2E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A4DA6"/>
    <w:multiLevelType w:val="hybridMultilevel"/>
    <w:tmpl w:val="3F9804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607B0"/>
    <w:multiLevelType w:val="hybridMultilevel"/>
    <w:tmpl w:val="4A561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E5FF2"/>
    <w:multiLevelType w:val="hybridMultilevel"/>
    <w:tmpl w:val="228CD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95207"/>
    <w:multiLevelType w:val="hybridMultilevel"/>
    <w:tmpl w:val="289C5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7044C"/>
    <w:multiLevelType w:val="hybridMultilevel"/>
    <w:tmpl w:val="236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933A9"/>
    <w:multiLevelType w:val="hybridMultilevel"/>
    <w:tmpl w:val="25A20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C1207A"/>
    <w:multiLevelType w:val="multilevel"/>
    <w:tmpl w:val="5BFEA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61258CD"/>
    <w:multiLevelType w:val="hybridMultilevel"/>
    <w:tmpl w:val="0748D740"/>
    <w:lvl w:ilvl="0" w:tplc="04190001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1"/>
  </w:num>
  <w:num w:numId="8">
    <w:abstractNumId w:val="22"/>
  </w:num>
  <w:num w:numId="9">
    <w:abstractNumId w:val="3"/>
  </w:num>
  <w:num w:numId="10">
    <w:abstractNumId w:val="25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26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FA"/>
    <w:rsid w:val="00007570"/>
    <w:rsid w:val="00010DE4"/>
    <w:rsid w:val="0008199E"/>
    <w:rsid w:val="002644BF"/>
    <w:rsid w:val="003609CE"/>
    <w:rsid w:val="0038009C"/>
    <w:rsid w:val="003B40BC"/>
    <w:rsid w:val="004853E2"/>
    <w:rsid w:val="00525AEE"/>
    <w:rsid w:val="005726D6"/>
    <w:rsid w:val="0067166D"/>
    <w:rsid w:val="00671FC8"/>
    <w:rsid w:val="006C78D7"/>
    <w:rsid w:val="006D33D5"/>
    <w:rsid w:val="00750CA7"/>
    <w:rsid w:val="007F29A9"/>
    <w:rsid w:val="00855BE0"/>
    <w:rsid w:val="008A7240"/>
    <w:rsid w:val="009009FA"/>
    <w:rsid w:val="009E760B"/>
    <w:rsid w:val="00B40AEE"/>
    <w:rsid w:val="00B514A8"/>
    <w:rsid w:val="00C336B2"/>
    <w:rsid w:val="00D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C"/>
    <w:pPr>
      <w:ind w:left="720"/>
      <w:contextualSpacing/>
    </w:pPr>
  </w:style>
  <w:style w:type="table" w:styleId="a4">
    <w:name w:val="Table Grid"/>
    <w:basedOn w:val="a1"/>
    <w:uiPriority w:val="59"/>
    <w:rsid w:val="005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D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6"/>
    <w:uiPriority w:val="99"/>
    <w:locked/>
    <w:rsid w:val="006D33D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D33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6D33D5"/>
  </w:style>
  <w:style w:type="character" w:styleId="a7">
    <w:name w:val="page number"/>
    <w:basedOn w:val="a0"/>
    <w:rsid w:val="006D33D5"/>
  </w:style>
  <w:style w:type="table" w:customStyle="1" w:styleId="2">
    <w:name w:val="Сетка таблицы2"/>
    <w:basedOn w:val="a1"/>
    <w:next w:val="a4"/>
    <w:uiPriority w:val="59"/>
    <w:rsid w:val="0057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55B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C"/>
    <w:pPr>
      <w:ind w:left="720"/>
      <w:contextualSpacing/>
    </w:pPr>
  </w:style>
  <w:style w:type="table" w:styleId="a4">
    <w:name w:val="Table Grid"/>
    <w:basedOn w:val="a1"/>
    <w:uiPriority w:val="59"/>
    <w:rsid w:val="005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D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6"/>
    <w:uiPriority w:val="99"/>
    <w:locked/>
    <w:rsid w:val="006D33D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D33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6D33D5"/>
  </w:style>
  <w:style w:type="character" w:styleId="a7">
    <w:name w:val="page number"/>
    <w:basedOn w:val="a0"/>
    <w:rsid w:val="006D33D5"/>
  </w:style>
  <w:style w:type="table" w:customStyle="1" w:styleId="2">
    <w:name w:val="Сетка таблицы2"/>
    <w:basedOn w:val="a1"/>
    <w:next w:val="a4"/>
    <w:uiPriority w:val="59"/>
    <w:rsid w:val="0057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55B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51</Pages>
  <Words>18202</Words>
  <Characters>103757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2018-12-24T08:52:00Z</dcterms:created>
  <dcterms:modified xsi:type="dcterms:W3CDTF">2019-01-14T17:19:00Z</dcterms:modified>
</cp:coreProperties>
</file>