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F8A" w:rsidRDefault="00FC7F8A" w:rsidP="00FC7F8A">
      <w:pPr>
        <w:jc w:val="center"/>
        <w:rPr>
          <w:rFonts w:ascii="Times New Roman" w:hAnsi="Times New Roman" w:cs="Times New Roman"/>
          <w:b/>
          <w:color w:val="0070C0"/>
          <w:sz w:val="48"/>
        </w:rPr>
      </w:pPr>
    </w:p>
    <w:p w:rsidR="00FC7F8A" w:rsidRDefault="00FC7F8A" w:rsidP="00FC7F8A">
      <w:pPr>
        <w:jc w:val="center"/>
        <w:rPr>
          <w:rFonts w:ascii="Times New Roman" w:hAnsi="Times New Roman" w:cs="Times New Roman"/>
          <w:b/>
          <w:color w:val="0070C0"/>
          <w:sz w:val="48"/>
        </w:rPr>
      </w:pPr>
    </w:p>
    <w:p w:rsidR="00FC7F8A" w:rsidRDefault="00FC7F8A" w:rsidP="00FC7F8A">
      <w:pPr>
        <w:jc w:val="center"/>
        <w:rPr>
          <w:rFonts w:ascii="Times New Roman" w:hAnsi="Times New Roman" w:cs="Times New Roman"/>
          <w:b/>
          <w:color w:val="0070C0"/>
          <w:sz w:val="48"/>
        </w:rPr>
      </w:pPr>
    </w:p>
    <w:p w:rsidR="00FC7F8A" w:rsidRDefault="00FC7F8A" w:rsidP="00FC7F8A">
      <w:pPr>
        <w:jc w:val="center"/>
        <w:rPr>
          <w:rFonts w:ascii="Times New Roman" w:hAnsi="Times New Roman" w:cs="Times New Roman"/>
          <w:b/>
          <w:color w:val="0070C0"/>
          <w:sz w:val="48"/>
        </w:rPr>
      </w:pPr>
    </w:p>
    <w:p w:rsidR="00FC7F8A" w:rsidRDefault="00FC7F8A" w:rsidP="00FC7F8A">
      <w:pPr>
        <w:jc w:val="center"/>
        <w:rPr>
          <w:rFonts w:ascii="Times New Roman" w:hAnsi="Times New Roman" w:cs="Times New Roman"/>
          <w:b/>
          <w:color w:val="0070C0"/>
          <w:sz w:val="48"/>
        </w:rPr>
      </w:pPr>
    </w:p>
    <w:p w:rsidR="00FC7F8A" w:rsidRPr="00FC7F8A" w:rsidRDefault="00FC7F8A" w:rsidP="00FC7F8A">
      <w:pPr>
        <w:jc w:val="center"/>
        <w:rPr>
          <w:rFonts w:ascii="Times New Roman" w:hAnsi="Times New Roman" w:cs="Times New Roman"/>
          <w:b/>
          <w:color w:val="0070C0"/>
          <w:sz w:val="72"/>
        </w:rPr>
      </w:pPr>
      <w:r w:rsidRPr="00FC7F8A">
        <w:rPr>
          <w:rFonts w:ascii="Times New Roman" w:hAnsi="Times New Roman" w:cs="Times New Roman"/>
          <w:b/>
          <w:color w:val="0070C0"/>
          <w:sz w:val="72"/>
        </w:rPr>
        <w:t>«Развитие творческих способностей ребёнка»</w:t>
      </w:r>
    </w:p>
    <w:p w:rsidR="00FC7F8A" w:rsidRDefault="00FC7F8A" w:rsidP="00FC7F8A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22A424B" wp14:editId="5A3E31AD">
            <wp:simplePos x="0" y="0"/>
            <wp:positionH relativeFrom="margin">
              <wp:posOffset>-136525</wp:posOffset>
            </wp:positionH>
            <wp:positionV relativeFrom="margin">
              <wp:posOffset>3803650</wp:posOffset>
            </wp:positionV>
            <wp:extent cx="3673475" cy="2876737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2095009afcc83967c7099cf9477592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3475" cy="28767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62A4D01" wp14:editId="4FD92808">
            <wp:simplePos x="0" y="0"/>
            <wp:positionH relativeFrom="margin">
              <wp:align>right</wp:align>
            </wp:positionH>
            <wp:positionV relativeFrom="margin">
              <wp:posOffset>6156960</wp:posOffset>
            </wp:positionV>
            <wp:extent cx="2695575" cy="2695575"/>
            <wp:effectExtent l="0" t="0" r="9525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1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2695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/>
    <w:p w:rsidR="00FC7F8A" w:rsidRDefault="00FC7F8A" w:rsidP="00FC7F8A">
      <w:bookmarkStart w:id="0" w:name="_GoBack"/>
      <w:bookmarkEnd w:id="0"/>
    </w:p>
    <w:p w:rsidR="00FC7F8A" w:rsidRDefault="00FC7F8A" w:rsidP="00FC7F8A"/>
    <w:p w:rsidR="00FC7F8A" w:rsidRPr="00FC7F8A" w:rsidRDefault="00FC7F8A" w:rsidP="00FC7F8A">
      <w:pPr>
        <w:ind w:firstLine="426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 xml:space="preserve">«Творческие способности», или «креативность», американским психологом </w:t>
      </w:r>
      <w:proofErr w:type="spellStart"/>
      <w:r w:rsidRPr="00FC7F8A">
        <w:rPr>
          <w:rFonts w:ascii="Times New Roman" w:hAnsi="Times New Roman" w:cs="Times New Roman"/>
          <w:sz w:val="28"/>
        </w:rPr>
        <w:t>Фроммом</w:t>
      </w:r>
      <w:proofErr w:type="spellEnd"/>
      <w:r w:rsidRPr="00FC7F8A">
        <w:rPr>
          <w:rFonts w:ascii="Times New Roman" w:hAnsi="Times New Roman" w:cs="Times New Roman"/>
          <w:sz w:val="28"/>
        </w:rPr>
        <w:t xml:space="preserve"> трактуется так: «Это способность удивляться и познавать, умение находить решение в нестандартных ситуациях, нацеленность на открытие нового и способность к глу</w:t>
      </w:r>
      <w:r w:rsidRPr="00FC7F8A">
        <w:rPr>
          <w:rFonts w:ascii="Times New Roman" w:hAnsi="Times New Roman" w:cs="Times New Roman"/>
          <w:sz w:val="28"/>
        </w:rPr>
        <w:t>бокому осознанию своего опыта».</w:t>
      </w:r>
    </w:p>
    <w:p w:rsidR="00FC7F8A" w:rsidRPr="00FC7F8A" w:rsidRDefault="00FC7F8A" w:rsidP="00FC7F8A">
      <w:pPr>
        <w:ind w:firstLine="426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Некоторые полагают, что каждый ребёнок рождается с творческими способностями. Нужно лишь не мешать ему и они (рано или поздно) непременно проявятся. Увы, далеко не все дети сами могут найти верную дорогу, и таланты, действительно заложенные природой, иногда не раскрываются. Только целенаправленное обучение даёт возможность обеспечить личности высокий уровень развития врож</w:t>
      </w:r>
      <w:r w:rsidRPr="00FC7F8A">
        <w:rPr>
          <w:rFonts w:ascii="Times New Roman" w:hAnsi="Times New Roman" w:cs="Times New Roman"/>
          <w:sz w:val="28"/>
        </w:rPr>
        <w:t>дённых творческих способностей.</w:t>
      </w:r>
    </w:p>
    <w:p w:rsidR="00FC7F8A" w:rsidRPr="00FC7F8A" w:rsidRDefault="00FC7F8A" w:rsidP="00FC7F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Ближайшее окружение для ребенка семья и дошкольное учреждение. Именно здесь у него формируется правильное отношение к творческой деятельности. Важным моментом художественного развития детей является условия, при которых задается общее направление, согласованность воспитателей и родителей. И в детском саду и дома ребенок должен чувствовать себя членом коллектива. Он должен знать, что его труд – это частица большого и интересного дела, которое при</w:t>
      </w:r>
      <w:r w:rsidRPr="00FC7F8A">
        <w:rPr>
          <w:rFonts w:ascii="Times New Roman" w:hAnsi="Times New Roman" w:cs="Times New Roman"/>
          <w:sz w:val="28"/>
        </w:rPr>
        <w:t>носит радость всем.</w:t>
      </w:r>
    </w:p>
    <w:p w:rsidR="00FC7F8A" w:rsidRPr="00FC7F8A" w:rsidRDefault="00FC7F8A" w:rsidP="00FC7F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Для ребенка основной деятельностью, в которой проявляется его творчество, является игра. Но игра не только создает условия для такого проявления. Как показывают исследования психологов, она в значительной мере способствует развитию творческих способностей ребенка.</w:t>
      </w: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Дети играют потому, что и</w:t>
      </w:r>
      <w:r w:rsidRPr="00FC7F8A">
        <w:rPr>
          <w:rFonts w:ascii="Times New Roman" w:hAnsi="Times New Roman" w:cs="Times New Roman"/>
          <w:sz w:val="28"/>
        </w:rPr>
        <w:t>м нравится сам игровой процесс.</w:t>
      </w:r>
    </w:p>
    <w:p w:rsidR="00FC7F8A" w:rsidRPr="00FC7F8A" w:rsidRDefault="00FC7F8A" w:rsidP="00FC7F8A">
      <w:pPr>
        <w:ind w:firstLine="426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Одним из важных факторов творческого развития детей является создание условий, способствующих формирова</w:t>
      </w:r>
      <w:r w:rsidRPr="00FC7F8A">
        <w:rPr>
          <w:rFonts w:ascii="Times New Roman" w:hAnsi="Times New Roman" w:cs="Times New Roman"/>
          <w:sz w:val="28"/>
        </w:rPr>
        <w:t>нию их творческих способностей:</w:t>
      </w:r>
      <w:r>
        <w:rPr>
          <w:rFonts w:ascii="Times New Roman" w:hAnsi="Times New Roman" w:cs="Times New Roman"/>
          <w:sz w:val="28"/>
        </w:rPr>
        <w:t xml:space="preserve"> п</w:t>
      </w:r>
      <w:r w:rsidRPr="00FC7F8A">
        <w:rPr>
          <w:rFonts w:ascii="Times New Roman" w:hAnsi="Times New Roman" w:cs="Times New Roman"/>
          <w:sz w:val="28"/>
        </w:rPr>
        <w:t>оддерживайте способности ребенка к творчеству и проявляйте сочувствие к неудачам. Избегайте неодобрительной оценки творческих идей ребенка.</w:t>
      </w:r>
    </w:p>
    <w:p w:rsidR="00FC7F8A" w:rsidRPr="00FC7F8A" w:rsidRDefault="00FC7F8A" w:rsidP="00FC7F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Будьте терпимы к странным идеям, уважайте любопытство, вопросы и фантазии ребенка. Старайтесь отвечать на все вопросы, даже если они кажутся дикими и нелепыми. Объясните, что на многие его вопросы не всегда можно ответить однозначно. Для этого требуется время, а с его стороны - терпение.</w:t>
      </w:r>
    </w:p>
    <w:p w:rsidR="00FC7F8A" w:rsidRPr="00FC7F8A" w:rsidRDefault="00FC7F8A" w:rsidP="00FC7F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Давайте возможность ребенку побыть одному и позволяйте ему, если он того желает, самому заниматься своими делами. Избыток опеки может затруднить творчество. Желание и цели детей принадлежат им самим, а родительская помощь может порой восприниматься как «нарушение границ» личности.</w:t>
      </w:r>
    </w:p>
    <w:p w:rsidR="00FC7F8A" w:rsidRPr="00FC7F8A" w:rsidRDefault="00FC7F8A" w:rsidP="00FC7F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lastRenderedPageBreak/>
        <w:t>Помогайте ребенку учиться строить его систему ценностей, не обязательно основанную на его собственных взглядах, чтобы он мог уважать себя и свои идеи наряду с другими идеями. Таким образом, он в свою очередь будет и сам ценим другими.</w:t>
      </w:r>
    </w:p>
    <w:p w:rsidR="00FC7F8A" w:rsidRPr="00FC7F8A" w:rsidRDefault="00FC7F8A" w:rsidP="00FC7F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Помогайте ребенку в удовлетворении основных человеческих потребностей (чувства безопасности, любви, уважения к себе и окружающим).</w:t>
      </w:r>
    </w:p>
    <w:p w:rsidR="00FC7F8A" w:rsidRPr="00FC7F8A" w:rsidRDefault="00FC7F8A" w:rsidP="00FC7F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Проявляйте симпатию к его первым неуклюжим попыткам выражать свои идеи словами и делать их таким образом понятными для окружающих.</w:t>
      </w:r>
    </w:p>
    <w:p w:rsidR="00FC7F8A" w:rsidRPr="00FC7F8A" w:rsidRDefault="00FC7F8A" w:rsidP="00FC7F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Находите слова поддержки для новых творческих начинаний ребенка, не критикуйте первые опыты — как бы ни были они неудачны. Относитесь к ним с теплотой: ребенок стремится творить не только для себя, но и для тех, кого любит.</w:t>
      </w:r>
    </w:p>
    <w:p w:rsidR="00FC7F8A" w:rsidRPr="00FC7F8A" w:rsidRDefault="00FC7F8A" w:rsidP="00FC7F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Поддерживайте необходимую для творчества атмосферу, помогая ребенку избежать общественного неодобрения, справиться с негативной реакцией сверстников.</w:t>
      </w:r>
    </w:p>
    <w:p w:rsidR="00FC7F8A" w:rsidRPr="00FC7F8A" w:rsidRDefault="00FC7F8A" w:rsidP="00FC7F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Важно постоянно стимулировать ребенка к творчеству, проявлять сочувствие к его неудачам, терпеливо относиться даже к странным идеям, не свойственным реальной жизни.</w:t>
      </w: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Какие же виды деятельности развиваю</w:t>
      </w:r>
      <w:r>
        <w:rPr>
          <w:rFonts w:ascii="Times New Roman" w:hAnsi="Times New Roman" w:cs="Times New Roman"/>
          <w:sz w:val="28"/>
        </w:rPr>
        <w:t>т творческие способности детей?</w:t>
      </w: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b/>
          <w:sz w:val="28"/>
        </w:rPr>
        <w:t>Пение.</w:t>
      </w:r>
      <w:r w:rsidRPr="00FC7F8A">
        <w:rPr>
          <w:rFonts w:ascii="Times New Roman" w:hAnsi="Times New Roman" w:cs="Times New Roman"/>
          <w:sz w:val="28"/>
        </w:rPr>
        <w:t xml:space="preserve"> С первых дней жизни пойте песни сами и вместе с детьми. Пение помогает сформировать музыкальный слух, тренирует речевой аппарат и спосо</w:t>
      </w:r>
      <w:r>
        <w:rPr>
          <w:rFonts w:ascii="Times New Roman" w:hAnsi="Times New Roman" w:cs="Times New Roman"/>
          <w:sz w:val="28"/>
        </w:rPr>
        <w:t>бствует развитию речи и памяти.</w:t>
      </w: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b/>
          <w:sz w:val="28"/>
        </w:rPr>
        <w:t>Лепка из теста</w:t>
      </w:r>
      <w:r w:rsidRPr="00FC7F8A">
        <w:rPr>
          <w:rFonts w:ascii="Times New Roman" w:hAnsi="Times New Roman" w:cs="Times New Roman"/>
          <w:sz w:val="28"/>
        </w:rPr>
        <w:t xml:space="preserve">. Малыш всегда принимает участие в его приготовлении - взбивает яйца, сыплет муку, месит, раскатывает. В этом возрасте очень полезен массаж пальчиков, который прекрасно осуществляется в процессе разминания, </w:t>
      </w:r>
      <w:proofErr w:type="spellStart"/>
      <w:r w:rsidRPr="00FC7F8A">
        <w:rPr>
          <w:rFonts w:ascii="Times New Roman" w:hAnsi="Times New Roman" w:cs="Times New Roman"/>
          <w:sz w:val="28"/>
        </w:rPr>
        <w:t>отщипывания</w:t>
      </w:r>
      <w:proofErr w:type="spellEnd"/>
      <w:r w:rsidRPr="00FC7F8A">
        <w:rPr>
          <w:rFonts w:ascii="Times New Roman" w:hAnsi="Times New Roman" w:cs="Times New Roman"/>
          <w:sz w:val="28"/>
        </w:rPr>
        <w:t xml:space="preserve"> кусочков теста, скатывания «колобков» и «колбасок», украшения полученных фигурок </w:t>
      </w:r>
      <w:proofErr w:type="spellStart"/>
      <w:r w:rsidRPr="00FC7F8A">
        <w:rPr>
          <w:rFonts w:ascii="Times New Roman" w:hAnsi="Times New Roman" w:cs="Times New Roman"/>
          <w:sz w:val="28"/>
        </w:rPr>
        <w:t>перцемгорошком</w:t>
      </w:r>
      <w:proofErr w:type="spellEnd"/>
      <w:r w:rsidRPr="00FC7F8A">
        <w:rPr>
          <w:rFonts w:ascii="Times New Roman" w:hAnsi="Times New Roman" w:cs="Times New Roman"/>
          <w:sz w:val="28"/>
        </w:rPr>
        <w:t>, макаронами и фасолью (коне</w:t>
      </w:r>
      <w:r>
        <w:rPr>
          <w:rFonts w:ascii="Times New Roman" w:hAnsi="Times New Roman" w:cs="Times New Roman"/>
          <w:sz w:val="28"/>
        </w:rPr>
        <w:t>чно, под наблюдением взрослых).</w:t>
      </w:r>
    </w:p>
    <w:p w:rsidR="00FC7F8A" w:rsidRPr="00FC7F8A" w:rsidRDefault="00FC7F8A" w:rsidP="00FC7F8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>На сегодняшний день существует достаточно материалов для лепки: кинетический песок, пластилин (разнообразие видов), тесто, глина и т.д. Можно не только лепить из глины, но и раскрашивать совместно получившиеся фигурки, придавая им различные образы и цвет. А затем разыгрывать действия с фигурками, например, в пространстве песка.</w:t>
      </w: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b/>
          <w:sz w:val="28"/>
        </w:rPr>
        <w:lastRenderedPageBreak/>
        <w:t>Работа с влажным песком</w:t>
      </w:r>
      <w:r w:rsidRPr="00FC7F8A">
        <w:rPr>
          <w:rFonts w:ascii="Times New Roman" w:hAnsi="Times New Roman" w:cs="Times New Roman"/>
          <w:sz w:val="28"/>
        </w:rPr>
        <w:t>. Делаем фигурки, строим замки, различные дома, мосты, строения и селим туда миниатюрные фигурки. Так мы стимулируем воображение, тренируя</w:t>
      </w:r>
      <w:r>
        <w:rPr>
          <w:rFonts w:ascii="Times New Roman" w:hAnsi="Times New Roman" w:cs="Times New Roman"/>
          <w:sz w:val="28"/>
        </w:rPr>
        <w:t xml:space="preserve"> мелкую и крупную моторику рук.</w:t>
      </w: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b/>
          <w:sz w:val="28"/>
        </w:rPr>
        <w:t>Рисование.</w:t>
      </w:r>
      <w:r w:rsidRPr="00FC7F8A">
        <w:rPr>
          <w:rFonts w:ascii="Times New Roman" w:hAnsi="Times New Roman" w:cs="Times New Roman"/>
          <w:sz w:val="28"/>
        </w:rPr>
        <w:t xml:space="preserve"> Лучше начинать с цветных карандашей с мягким грифелем или мелков. Рисование – это процесс, а рисовать можно не только карандашами или кистью. Дети очень любят рисовать пальчиками и ставить отпечатки ладоней. На занятиях мы часто рисуем нестандартным способом: ватными </w:t>
      </w:r>
      <w:r>
        <w:rPr>
          <w:rFonts w:ascii="Times New Roman" w:hAnsi="Times New Roman" w:cs="Times New Roman"/>
          <w:sz w:val="28"/>
        </w:rPr>
        <w:t>палочками, салфетками, бумагой.</w:t>
      </w:r>
    </w:p>
    <w:p w:rsidR="00FC7F8A" w:rsidRPr="00FC7F8A" w:rsidRDefault="00FC7F8A" w:rsidP="00FC7F8A">
      <w:pPr>
        <w:ind w:firstLine="709"/>
        <w:jc w:val="both"/>
        <w:rPr>
          <w:rFonts w:ascii="Times New Roman" w:hAnsi="Times New Roman" w:cs="Times New Roman"/>
          <w:sz w:val="28"/>
        </w:rPr>
      </w:pPr>
      <w:r w:rsidRPr="00FC7F8A">
        <w:rPr>
          <w:rFonts w:ascii="Times New Roman" w:hAnsi="Times New Roman" w:cs="Times New Roman"/>
          <w:sz w:val="28"/>
        </w:rPr>
        <w:t xml:space="preserve">По отношению к детям с различными видами способностей часто демонстрируется или </w:t>
      </w:r>
      <w:proofErr w:type="gramStart"/>
      <w:r w:rsidRPr="00FC7F8A">
        <w:rPr>
          <w:rFonts w:ascii="Times New Roman" w:hAnsi="Times New Roman" w:cs="Times New Roman"/>
          <w:sz w:val="28"/>
        </w:rPr>
        <w:t>восхищение</w:t>
      </w:r>
      <w:proofErr w:type="gramEnd"/>
      <w:r w:rsidRPr="00FC7F8A">
        <w:rPr>
          <w:rFonts w:ascii="Times New Roman" w:hAnsi="Times New Roman" w:cs="Times New Roman"/>
          <w:sz w:val="28"/>
        </w:rPr>
        <w:t xml:space="preserve"> или наоборот, скептическое, настороженное поведение. Следует помнить, что по отношению к любым детям являются неуместными как неумеренные восторги, так и проявления весьма критического, недостоверного отношения. Единственное, что следует поощрять в ребенке, это его желание работать ради работы, а не его стремление обогнать товарищей.</w:t>
      </w:r>
    </w:p>
    <w:p w:rsid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</w:p>
    <w:p w:rsidR="00FC7F8A" w:rsidRPr="00FC7F8A" w:rsidRDefault="00FC7F8A" w:rsidP="00FC7F8A">
      <w:pPr>
        <w:jc w:val="both"/>
        <w:rPr>
          <w:rFonts w:ascii="Times New Roman" w:hAnsi="Times New Roman" w:cs="Times New Roman"/>
          <w:sz w:val="28"/>
        </w:rPr>
      </w:pPr>
    </w:p>
    <w:p w:rsidR="00E11747" w:rsidRPr="00FC7F8A" w:rsidRDefault="00FC7F8A" w:rsidP="00FC7F8A">
      <w:pPr>
        <w:jc w:val="center"/>
        <w:rPr>
          <w:rFonts w:ascii="Times New Roman" w:hAnsi="Times New Roman" w:cs="Times New Roman"/>
          <w:b/>
          <w:color w:val="FF0000"/>
          <w:sz w:val="40"/>
        </w:rPr>
      </w:pPr>
      <w:r w:rsidRPr="00FC7F8A">
        <w:rPr>
          <w:rFonts w:ascii="Times New Roman" w:hAnsi="Times New Roman" w:cs="Times New Roman"/>
          <w:b/>
          <w:color w:val="FF0000"/>
          <w:sz w:val="40"/>
        </w:rPr>
        <w:t>Уважаемые родители, все в ваших руках!</w:t>
      </w:r>
    </w:p>
    <w:sectPr w:rsidR="00E11747" w:rsidRPr="00FC7F8A" w:rsidSect="00FC7F8A">
      <w:pgSz w:w="11906" w:h="16838"/>
      <w:pgMar w:top="1134" w:right="1133" w:bottom="1134" w:left="1276" w:header="708" w:footer="708" w:gutter="0"/>
      <w:pgBorders w:offsetFrom="page">
        <w:top w:val="stars3d" w:sz="19" w:space="24" w:color="auto"/>
        <w:left w:val="stars3d" w:sz="19" w:space="24" w:color="auto"/>
        <w:bottom w:val="stars3d" w:sz="19" w:space="24" w:color="auto"/>
        <w:right w:val="stars3d" w:sz="19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3E5"/>
    <w:rsid w:val="003453E5"/>
    <w:rsid w:val="00E11747"/>
    <w:rsid w:val="00FC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5A0B4"/>
  <w15:chartTrackingRefBased/>
  <w15:docId w15:val="{6E16C234-8F56-45E3-8C2A-F793CA1EE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798</Words>
  <Characters>4552</Characters>
  <Application>Microsoft Office Word</Application>
  <DocSecurity>0</DocSecurity>
  <Lines>37</Lines>
  <Paragraphs>10</Paragraphs>
  <ScaleCrop>false</ScaleCrop>
  <Company/>
  <LinksUpToDate>false</LinksUpToDate>
  <CharactersWithSpaces>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гладченко</dc:creator>
  <cp:keywords/>
  <dc:description/>
  <cp:lastModifiedBy>максим гладченко</cp:lastModifiedBy>
  <cp:revision>2</cp:revision>
  <dcterms:created xsi:type="dcterms:W3CDTF">2021-05-07T08:17:00Z</dcterms:created>
  <dcterms:modified xsi:type="dcterms:W3CDTF">2021-05-07T08:28:00Z</dcterms:modified>
</cp:coreProperties>
</file>