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0C" w:rsidRPr="009D740C" w:rsidRDefault="009D740C" w:rsidP="009D74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9D740C" w:rsidRPr="009D740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D740C" w:rsidRPr="009D740C" w:rsidRDefault="009D740C" w:rsidP="009D7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9D740C">
                <w:rPr>
                  <w:rFonts w:ascii="Times New Roman" w:eastAsia="Times New Roman" w:hAnsi="Times New Roman" w:cs="Times New Roman"/>
                  <w:b/>
                  <w:bCs/>
                  <w:color w:val="2C4EB4"/>
                  <w:sz w:val="28"/>
                  <w:szCs w:val="28"/>
                  <w:lang w:eastAsia="ru-RU"/>
                </w:rPr>
                <w:t>Законные права молодых инвалидов </w:t>
              </w:r>
            </w:hyperlink>
            <w:r w:rsidRPr="009D740C">
              <w:rPr>
                <w:rFonts w:ascii="Times New Roman" w:eastAsia="Times New Roman" w:hAnsi="Times New Roman" w:cs="Times New Roman"/>
                <w:b/>
                <w:bCs/>
                <w:color w:val="2C4EB4"/>
                <w:sz w:val="28"/>
                <w:szCs w:val="28"/>
                <w:lang w:eastAsia="ru-RU"/>
              </w:rPr>
              <w:t>| </w:t>
            </w: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9D740C">
                <w:rPr>
                  <w:rFonts w:ascii="Times New Roman" w:eastAsia="Times New Roman" w:hAnsi="Times New Roman" w:cs="Times New Roman"/>
                  <w:b/>
                  <w:bCs/>
                  <w:color w:val="2C4EB4"/>
                  <w:sz w:val="28"/>
                  <w:szCs w:val="28"/>
                  <w:lang w:eastAsia="ru-RU"/>
                </w:rPr>
                <w:t>Законные права детей инвалидов</w:t>
              </w:r>
            </w:hyperlink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9D740C">
              <w:rPr>
                <w:rFonts w:ascii="Times New Roman" w:eastAsia="Times New Roman" w:hAnsi="Times New Roman" w:cs="Times New Roman"/>
                <w:b/>
                <w:bCs/>
                <w:color w:val="2C4EB4"/>
                <w:sz w:val="28"/>
                <w:szCs w:val="28"/>
                <w:lang w:eastAsia="ru-RU"/>
              </w:rPr>
              <w:t>|</w:t>
            </w: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hyperlink r:id="rId8" w:history="1">
              <w:r w:rsidRPr="009D740C">
                <w:rPr>
                  <w:rFonts w:ascii="Times New Roman" w:eastAsia="Times New Roman" w:hAnsi="Times New Roman" w:cs="Times New Roman"/>
                  <w:b/>
                  <w:bCs/>
                  <w:color w:val="2C4EB4"/>
                  <w:sz w:val="28"/>
                  <w:szCs w:val="28"/>
                  <w:lang w:eastAsia="ru-RU"/>
                </w:rPr>
                <w:t>Фед</w:t>
              </w:r>
              <w:bookmarkStart w:id="0" w:name="_GoBack"/>
              <w:bookmarkEnd w:id="0"/>
              <w:r w:rsidRPr="009D740C">
                <w:rPr>
                  <w:rFonts w:ascii="Times New Roman" w:eastAsia="Times New Roman" w:hAnsi="Times New Roman" w:cs="Times New Roman"/>
                  <w:b/>
                  <w:bCs/>
                  <w:color w:val="2C4EB4"/>
                  <w:sz w:val="28"/>
                  <w:szCs w:val="28"/>
                  <w:lang w:eastAsia="ru-RU"/>
                </w:rPr>
                <w:t>еральный закон РФ о социальной защите инвалидов</w:t>
              </w:r>
            </w:hyperlink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Toc468708258"/>
            <w:r w:rsidRPr="009D74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1. Права детей-инвалидов и членов их семей</w:t>
            </w:r>
            <w:bookmarkEnd w:id="1"/>
            <w:r w:rsidRPr="009D7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Сущность государственной политики Российской Федерации в отношении инвалидов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Законом СССР, принятым Верховным Советом СССР, 11 декабря 1990 г., "Об основных началах социальной защищенности инвалидов в СССР", </w:t>
            </w: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инвалидом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</w:t>
            </w: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которое в связи с ограничением жизнедеятельности, вследствие наличия физических или умственных недостатков нуждается в социальной помощи и защите.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Ограничение жизнедеятельности лица выражается в полной или частичной утрате способности осуществлять самообслуживание, передвижение, ориентацию, общение, 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поведением, а также заниматься трудовой деятельностью.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Государство, обеспечивая социальную защищенность инвалидов, призвано создавать им необходимые условия для индивидуального развития, реализации творческих и производственных возможностей и способностей путем учета потребностей инвалидов соответствующих государственных программах,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здоровья, труд, образование и профессиональную подготовку, жилищных и иных социально-экономических прав.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 устанавливает инвалидам гарантии для реализации их прав и законных интересов, проявляет особую заботу о детях-инвалидах.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наиболее актуальным задачам социальной политики в отношении инвалидов является обеспечение им равных со всеми другими гражданами Российской Федерации возможностей в реализации прав и свобод, устранение ограничений в их жизнедеятельности, создание благоприятных условий, позволяющих инвалидам вести полноценный образ жизни, активно участвовать в экономической, социальной и политической жизни общества, а также выполнять свои гражданские обязанности.</w:t>
            </w: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Механизм реализации государственной политики</w:t>
            </w:r>
            <w:r w:rsidRPr="009D7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в отношении инвалидов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структуры, неправительственные организации и общественные объединения, частные инициативы призваны осуществлять меры, направленные не только на охрану здоровья населения и профилактику инвалидности, но и на создание условий для реабилитации инвалидов, их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интеграции и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реинтеграции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общество и профессиональную деятельность.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Эффективным механизмом реализации государственной политики в решении проблем инвалидов в Российской Федерации стали целевые федеральные и региональные программы, объединяющие усилия различных ведомств. В 1994 г. начато финансирование программы "Разработка и производство технических средств реабилитации для обеспечения инвалидов". Разработана также федеральная программа "Социальная поддержка инвалидов". В рамках Федеральной комплексной программы "Дети России", распространяющейся на все детское население Российской Федерации предусмотрена такая программа как "Дети-инвалиды".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федеральных программ должна создать условия, отвечающие требованиям и нормам цивилизованного государства, при которых инвалид, как и любой гражданин, имеет возможность на равных условиях получить образование, трудиться, материально обеспечивать себя и иметь доступ ко всем объектам социальной, производственной и хозяйственной инфраструктуры.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этих условиях основной задачей социальной работы с инвалидами является деятельность по объединению усилий, как государственных органов, так и общественных и частных инициатив, групп самопомощи для наиболее полного удовлетворения потребности данной категории населения и самореализации лиц с ограниченными возможностями.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Развертыванию социальной работы с инвалидами по их интеграции, общество должно способствовать созданию сети реабилитационных центров для лиц с ограниченными возможностями, где осуществлялась бы профориентация; проводились бы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профобучение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консультирование по психологическим правовым и организационным проблемам; предлагалась бы конкретная помощь по обеспечению и в трудоустройстве. 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Нормативно-правовая база работы с инвалидами Российской Федерации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Российской Федерации права инвалидов зафиксированы в таких важнейших документах как: "Декларация прав и свобод человека и гражданина", принятая Верховным Советом РСФСР 22.11.1991 г. (ст. 26, 28). Конституция Российской Федерации, принятая всенародным голосованием 12.12.1993 г. (ст. ст. 2, 6, 7, 17, 38-42, 45, 46, 55, 72); 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"Закон об основных началах социальной защищенности инвалидов в СССР", принятый Верховным Советом СССР 11.12.1990 г.; Основы Законодательства Российской Федерации об охране здоровья граждан, принятые Верховным Советом Российской Федерации 22.07.1993 г.; Указы Президента Российской Федерации "О дополнительных мерах государственной поддержки инвалидов среды жизнедеятельности" от 2.10.1992 г., Постановления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Министров Правительства Российской Федерации от 1993 г. "О научном и информационном обеспечении инвалидности и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инвалидов" и др.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степени нарушений здоровья человека, со стойким расстройством функций организма, приводящие к полной или значительной потере профессиональной трудоспособности или существенным затруднениям в жизни, выделяются три группы инвалидности. При наступлении инвалидности, в зависимости от установленной группы, причины, а при необходимости и времени наступления назначаются пенсии, устанавливаются льготы, предоставляются другие виды социального обеспечения и обслуживания.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Первая группа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инвалидности устанавливается для лиц с полной постоянной или длительной потерей трудоспособности, нуждающихся в постоянном уходе (помощи или надзоре), в том числе и тем, которые могут быть приспособлены к отдельным видам трудовой деятельности в особо организованных индивидуальных условиях (специальные цехи, работа на дому и др.).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Вторая группа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инвалидности дается при полной или длительной потере трудоспособности лицам, не нуждающимся в постоянной посторонней помощи, уходе или надзоре, а также в тех случаях, когда все виды труда на длительный период противопоказаны из-за возможного ухудшения течения заболевания (например, при тяжелых хронических заболеваниях, комбинированных значительных дефектах верхних и нижних конечностей и других повреждениях, значительной потере зрения).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Третья группа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инвалидности устанавливается при необходимости перевода лиц по состоянию здоровья на менее квалифицированную работу вследствие невозможности продолжать работу по своей прежней профессии (специальности); при необходимости по состоянию здоровья значительных изменений в условиях работы по своей профессии, приводящих к сокращению объема производственной деятельности: при значительном ограничении возможности трудового устройства лиц малой квалификации или ранее не работавших;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анатомических дефектах или деформациях, значительно затрудняющих выполнение профессионального труда.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Поскольку в результате лечения, а также под влиянием благоприятных социальных факторов степень утраты трудоспособности может меняться, установлены сроки переосвидетельствования инвалидов – для инвалидов первой группы проводится один раз в два года, а для инвалидов второй и третьей групп – один раз в год. Инвалидность, обусловленная анатомическими дефектами или необратимыми хроническими заболеваниями в любом возрасте, а также инвалидами-мужчинами старше 60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 и женщинам старше 55 лет, устанавливается бессрочно.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определяющие право на получение пенсии по инвалидности, регулируются Федеральным законом "О государственных пенсия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 РСФСР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от 20.11.1990 г., а также актами соответствующих органов государственной власти и в том числе общественных организаций и предприятиями (доплаты к пенсиям и т.д.).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инвалидов регулируется Федеральным законом "О социальном обслуживании граждан пожилого возраста и инвалидов", принятым Государственной Думой 17.07.1995 г. Преамбула закона констатирует, что социальное обслуживание является одним из направлений деятельности социальной защите населения, устанавливает экономические, социальные и правовые гарантии для граждан пожилого возраста, инвалидов, исходя из необходимости утверждения принципов человеколюбия и милосердия.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представляет собой деятельность по удовлетворению потребностей инвалидов в социальных услугах.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включает в себя совокупность социальных услуг: уход; организация питания; содействие в получении медицинской, правовой, социально-психологической и натуральных видов помощи; профессиональную подготовку, трудоустройство, организацию досуга; содействие в организации ритуальных услуг и другие, которые предоставляются инвалидам на дому или в учреждениях социального обслуживания независимо от форм их собственности.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государства, в частности, через реализацию таких программ, как Федеральная программа "Дети России", всегда будет ограничено ресурсами. Усугубляется социально-экономическая ситуация бюджетным дефицитом, внутренним долгом государства, продолжающимся спадом производства и инфляцией.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этих условиях особую актуальность приобретает объединение усилий правительственных органов, предпринимательских структур и неправительственных организаций, в формировании и реализации социальных программ и социальной политики.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Сравнительное изучение законодательства различных стран и международного права позволяет выделить следующие принципы социальной политики: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 социального партнерства,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предполагает союз и совместную деятельность правительственных кругов и политических партий,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объединение работодателей и лиц наемного труда (профессиональные союзы, различных неправительственных организаций в решении самого широкого спектра проблем в области социальной политики);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 социальной солидарности,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реализуемый через налогообложение и обозначающий готовность трудоспособных граждан поддерживать лица, оказавшиеся в трудной жизненной ситуации, а также людей с ограниченными возможностями;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 участия,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осуществляемый путем привлечения лиц с ограниченными возможностями и их общественных формирований к непосредственному участию в формировании и реализации социальной политики и социальных программ, касающихся этих лиц и всего гражданского общества в целом.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этого принципа на практике позволит, в частности, не допустить принятие законопроектов, противоречащих интересам определенных слоев населения, в поддержку которых эти законы и предназначались.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Выступая перед участниками международного семинара, посвященного участию правительства, бизнеса и неправительственных организаций в формировании социальной политики, эксперт Международной ассоциации инвалидных организаций "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Мобилити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Интернэшнл"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Хенк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Виллемсен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обратил внимание, что принятие каких-либо законов или государственных решений по инвалидам в Нидерландах возможно лишь при согласовании и поддержке со стороны общественных объединений, представляющих их интересы.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 социальной компенсации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призван обеспечить правовую и социальную защищенность лиц с ограниченными возможностями для восполнения этой ограниченности, что, в свою очередь, предполагает создание доступной среды жизнедеятельности, предоставление определенных льгот и соответствующего социального обслуживания;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 гарантий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предусматривает предоставление лицам с ограниченными возможностями гарантированных государством социальных услуг по обучению, воспитанию, духовному и физическому развитию, профессиональной подготовке и рациональному трудоустройству, объем, 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качество 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обеспечивать необходимое развитие личности и подготовку к самостоятельной жизни;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 приоритета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предусматривает оказание предпочтения общественным инициативам по сравнению с соответствующей деятельностью государственных органов и учреждений при финансировании мероприятий в области социальной политики.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речь идет об одном из самых фундаментальных принципов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социальной политики, в первую очередь, в европейской социальной практике –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принципа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субсидарности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предполагающего законодательное регулирование взаимодействия государственных и негосударственных структур в социальной сфере в поддержку последних. Широко применяемый в практике индустриально развитых стран с социально ориентированной рыночной экономикой западноевропейского социального пространства этот законодательно закрепленный принцип вменяет в обязательство государству осуществлять "поиск" так называемых "свободных носителей" в общественном секторе для привлечения их в реализацию социальных программ и проектов. Только тогда, когда такою рода предложения отсутствуют, создаются государственные учреждения. При наличии нескольких общественных предложений и инициатив государственные ведомства на основе конкурсного отбора финансируют наиболее перспективные проекты. Реализация принципа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субсидарности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позволяет не только более эффективно использовать существующие материальные ресурсы, но и более гибко реагировать на все вновь возникающие социальные запросы, привлекать к решению социальных проблем самих граждан в их собственных интересах и в интересах развития гражданского общества.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Специалисту по социальной работе и родителям необходимо знать основополагающие правительственные и ведомственные документы, предоставляющие детям с умственными и физическими ограничениями, в том числе детям-инвалидам, определенные льготы.</w:t>
            </w:r>
          </w:p>
          <w:p w:rsidR="009D740C" w:rsidRPr="009D740C" w:rsidRDefault="009D740C" w:rsidP="009D740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Семейный кодекс Российской Федерации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дети, независимо от состояния их здоровья, имеют право жить и воспитываться в семье (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ст.54 Кодекса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Воспитание детей в семье обеспечивается наличием у родителей ребенка так называемых родительских прав. Родительские права фактически выступают и как обязанности родителей. Их ненадлежащее осуществление является основанием для лишения родителей таких прав или для ограничения их в правах (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ст.69, 70 Кодекса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ребенка нет родителей, родительские права предоставляются другим лицам – усыновителям, опекунам либо попечителям. При отсутствии лиц, заменяющих родителей, дети помещаются на воспитание в государственные детские учреждения – дома ребенка, детские дома, школы-интернаты, дома-интернаты.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возлагает на родителей также обязанности по содержанию детей: родители обязаны содержать своих несовершеннолетних и нетрудоспособных совершеннолетних детей, нуждающихся в помощи. Согласно ст.86 Кодекса, в случаях тяжелой болезни, увечья, инвалидности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ребенка и других обстоятельствах родители, уплачивающие алименты на несовершеннолетних детей, могут быть привлечены к участию в дополнительных расходах. Размер участия в таких расходах определяется судом с учетом материального и семейного положения родителя.</w:t>
            </w:r>
          </w:p>
          <w:p w:rsidR="009D740C" w:rsidRPr="009D740C" w:rsidRDefault="009D740C" w:rsidP="009D740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Признание детей инвалидами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Инвалидность у детей – значительное ограничение жизнедеятельности, приводящее к социальной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вследствие нарушения развития и роста ребенка, потери контроля над своим поведением, а также способностей к самообслуживанию, передвижению, ориентации, обучению, общению, трудовой деятельности в будущем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законом РСФСР "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государственных пенсия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 в РСФСР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и во исполнение распоряжения Совета Министров РСФСР от 11.07.1991 г. N 593-р приказом Минздрава РСФСР от 04.07.1991 г. N 117 разработаны и утверждены медицинские показания, при которых ребенок в возрасте до 16 лет признается инвалидом. В их основу положены функциональные изменения и патологические состояния, дающие право на установление инвалидности на сроки от 6 месяцев до 2 лет, от 2 до 5 лет, до достижения 16-летнего возраста. Определены порядок выдачи медицинского заключения детям-инвалидам в возрасте до 16 лет, медицинские показания для обеспечения вспомогательными бытовыми средствами, автономными средствами передвижения.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несогласия с медицинским заключением родители или опекун ребенка-инвалида имеют право обжаловать данное заключение в вышестоящих медицинских учреждениях или в судебном порядке в течение одного месяца.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Детские специализированные учреждения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детей-инвалидов, состояние здоровья которых исключает возможность их пребывания в дошкольных учреждениях общего типа, создаются специальные дошкольные учреждения.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Ребенок-инвалид помещается в специализированное детское учреждение по желанию родителей. Дети раннего возраста – до 4 лет – принимаются в специализированные дома ребенка, находящиеся в ведении органов здравоохранения.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системе социальной защиты населения существует два типа стационарных учреждений для детей-инвалидов: дома-интернаты для детей с нарушением опорно-двигательного аппарата и для умственно отсталых детей.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числу специализированных детских учреждений, находящихся в системе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народного образования, относятся в основном учреждения восстановительно-лечебного характера. Это школы-интернаты с особым режимом для слепых и слабовидящих детей, для детей с тяжелыми нарушениями речи, с последствиями полиомиелита и церебральных параличей.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ребенка в специализированное учреждение государство принимает на себя все расходы по его содержанию, воспитанию и лечению, а также уходу за ним. Если же ребенок находится в семье, ему назначается социальная пенсия.</w:t>
            </w:r>
          </w:p>
          <w:p w:rsidR="009D740C" w:rsidRPr="009D740C" w:rsidRDefault="009D740C" w:rsidP="009D740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Социальные пенсии детям-инвалидам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статьей 114 закона РСФСР "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государственных пенсия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 в РСФСР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социальная пенсия детям-инвалидам устанавливается в размере минимальной пенсии по старости.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закону Российской Федерации "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внесении изменений и дополнений в закон РСФСР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"О государственных пенсия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 в РСФСР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"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(ст. З), минимальный размер пенсии устанавливается на уровне минимального размера оплаты труда.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Указом Президента Российской Федерации от 14.11.1992 г. N 1365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01.12.1992 г. в 2 раза повышены размеры социальных пособий и компенсационных выплат семьям с детьми, а также стипендий, установленных Указом Президента Российской федерации от 21.05.1992 г. N 515 "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повышении размеров социальных пособий и компенсационных выплат в 1992 г.".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 членов семьи, занятых уходом за ребенком-инвалидом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ст. 11 закона "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государственных пенсия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 в РСФСР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(принят Верховным Советом РСФСР 20.11.1990 г.), матери инвалидов с детства, воспитавшие их до 8 лет, имеют право на пенсию по достижении 50 лет и при общем трудовом стаже не менее 15 лет.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ребенка после достижения восьмилетнего возраста не лишает мать права на указанную пенсию.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для лиц, воспитывающих детей-инвалидов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Законом о всеобщей воинской обязанности от 12.10.1967 г. (с изменениями и дополнениями от 1985 г.)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отсрочка от призыва на действительную службу по семейному положению предоставлена тем призывникам, которые имеют на своем иждивении: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Двух и более детей или жену-инвалида I - II группы.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Одинокую трудоспособную мать с двумя и более детьми до 8 лет.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Одного или более родных братьев или сестер в возрасте до 16 лет – инвалидов с детства.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постановлению Верховного Совета СССР от 10.04.1990 г. N 1420-1 "О неотложных мерах по улучшению положения женщин, охране материнства и детства, укреплению семьи"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больничный листок работающему лицу, занятому уходом за ребенком в возрасте до 3 лет или ребенком-инвалидом, выдается в случае болезни матери лечащим врачом на период, когда она не может осуществлять уход за ребенком;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одному из родителей (опекуну или попечителю), воспитывающему ребенка инвалида, устанавливаются: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выдача листка по временной нетрудоспособности на весь период санаторного лечения (с учетом времени на проезд) ребенка-инвалида в возрасте до 16 лет при наличии медицинского заключения о необходимости индивидуального ухода за ребенком;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один дополнительный выходной день в месяц с оплатой его в размере дневного заработка за счет средств социального страхования.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Постановлением Верховного Совета Российской Федерации от 6.03.1992 г. N 2464-1 "Об упорядочении платы за содержание детей в детских дошкольных учреждениях и финансовой поддержке системы этих учреждений"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предусматривается освобождение родителей от уплаты за содержание в детских дошкольных учреждениях детей, у которых, по заключению медицинских учреждений, выявлены недостатки в физическом или психическом развитии, а также детей, находящихся в туберкулезных детских учреждениях.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 и дети, один из родителей которых является инвалидом, обеспечиваются местами в детских дошкольных, лечебно-профилактических и оздоровительных учреждениях в первоочередном порядке (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 Президента Российской Федерации от 2.10.1992 г. N 1157 "О дополнительных мерах государственной поддержки инвалидов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по проезду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инвалидам с детства, детям-инвалидам в возрасте до 16 лет, а также лицам, сопровождающим в поездках инвалидов 1 группы, предоставляется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скидка в размере 50% со стоимости проезда по железной дороге, на водном, воздушном и междугородном автомобильном транспорте в период с 1 октября по 15 мая (если они не имеют права на более высокие льготы по другим основаниям) независимо от факта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инвалида.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проезде на воздушном транспорте указанная льгота предоставляется в сроки, установленные органом управления гражданской авиации.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Детям-инвалидам по зрению, детям-инвалидам, не имеющим двух конечностей или с параличом двух конечностей, а также инвалидам I и II групп других категорий этих же причин предоставлено право бесплатного проезда на всех видах городского пассажирского транспорта (за исключением такси), в сельских районах – в пределах административного района по месту жительства.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сельской местности бесплатный проезд на автомобильном транспорте предоставляется инвалидам как по месту постоянного, так и временного жительства. В районах, где функция транспорта общего пользования по перевозке пассажиров осуществляется ведомственным автомобильным транспортом, бесплатный проезд инвалидам предоставляется на этом транспорте.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указом Президента Российской Федерации от 2.10.1992 г. N 1157 "О дополнительных мерах государственной поддержки инвалидов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инвалиды в возрасте от 3 до 16 лет включительно (дети-инвалиды) обеспечиваются бесплатным проездом, бесплатной путевкой, а сопровождающие их лица (один из родителей, опекун, попечитель) при направлении в санаторно-курортное учреждение обеспечиваются билетами на проезд к месту лечения инвалида и обратно с 50-процентной скидкой.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по медицинскому обслуживанию детей-инвалидов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постановлением Правительства РФ от 11.12.1992 г. N 970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детям-инвалидам в возрасте до 16 лет лекарства по рецептам врачей выдаются бесплатно.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детей-инвалидов специальными техническими средствами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Семьям, имеющим ребенка-инвалида старше 3 лет, в соответствии с медицинскими показаниями, предоставляются бесплатно кресла-коляски, прогулочные кресла-коляски (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Минсобеса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РСФСР от 15.02.1991 г. N 35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Эти средства передвижения выдаются на основании медицинского заключения детских лечебных учреждений на ребенка-инвалида в соответствии с "Медицинскими показаниями, при которых ребенок в возрасте до 16 лет признается инвалидом", утвержденными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приказом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Минздрава РСФСР от 04.07.1991 г. N 117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по протезированию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Инвалиды, нуждающиеся в протезировании, полностью или частично освобождаются от оплаты стоимости и ремонта протезно-ортопедических изделий (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Минсобеса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РСФСР от 15.02.1991 г. N 35 "Об утверждении инструкции "О порядке обеспечения населения протезно-ортопедическими изделиями, средствами передвижения и средствами, облегчающими жизнь инвалидов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тех или иных льгот инвалидам зависит от группы инвалидности, ее причин, видов протезно-ортопедических изделий, а также от того, находится ли инвалид на полном государственном содержании в учреждениях социальной защиты или нет.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инвалиды, находящиеся в профтехучилищах-интернатах для инвалидов, в детских домах-интернатах системы социальной защиты, получают протезно-ортопедические изделия бесплатно за счет средств указанных учреждений.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гражданам, получающим протезно-ортопедические изделия бесплатно, ремонт этих изделий производится также бесплатно.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Жилищные и бытовые льготы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Жилищному кодексу РСФСР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первоочередном порядке обеспечиваются жилой площадью лица, страдающие тяжелыми формами некоторых хронических заболеваний. Список заболеваний утвержден приказом Минздрава СССР от 28.03.1983 г. N 330 с изменениями, внесенными приказом Минздрава СССР от 23.12.1986 г. N 1650 и от 5.03.1988 г. N 187.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заключение выдается больному по его заявлению, а в отношении больных, не достигших 16 лет, и психически больных, признанных судом в установленном порядке недееспособными, по заявлению их родителей, опекунов или попечителей.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Гражданам, страдающим тяжелыми формами некоторых хронических заболеваний, размер дополнительной жилой площади может быть увеличен. Эти заболевания перечислены в списке болезней, дающих право лицам, страдающим ими, пользования дополнительной комнатой или дополнительной жилой площадью. Список утвержден циркуляром НКВД и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Наркомздрава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от 13-19.01.1928 </w:t>
            </w:r>
            <w:proofErr w:type="spell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г.N</w:t>
            </w:r>
            <w:proofErr w:type="spell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27/15 и в настоящее время является действующим, поскольку не противоречит Основам жилищного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по налогам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ст.9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закона РСФСР "О государственных пенсиях в РСФСР" и ст. 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закона РСФСР "О подоходном налоге с физических лиц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пенсии не подлежат обложению налогом. 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законом РСФСР "О подоходном налоге с физических лиц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(действует с 1 января 1992 г.) совокупный годовой доход одного из родителей, опекунов или попечителей (по выбору этих лиц), воспитывающих совместно проживающего и требующего постоянного ухода инвалида с детства или инвалида 1 группы, уменьшается на сумму дохода, не превышающего за каждый проработанный месяц трехкратный размер минимальной оплаты труда.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доступной среды жизнедеятельности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Согласно указу Президента Российской Федерации от 2.10.1992 г. N 1156 "О мерах по формированию доступной для инвалидов среды жизнедеятельности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в целях обеспечения доступности для инвалидов объектов социальной и производственной инфраструктуры, сре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тр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анспорта, связи и информатики не допускается:</w:t>
            </w:r>
          </w:p>
          <w:p w:rsidR="009D740C" w:rsidRPr="009D740C" w:rsidRDefault="009D740C" w:rsidP="009D740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застройки городов и других поселений, разработка проектов на строительство и реконструкцию зданий и сооружений без учета требований доступности их для инвалидов, разработка новых средств индивидуального и общественного пассажирского транспорта, связи и информатики без модификаций, приспособленных для пользования отдельными категориями инвалидов, – с момента вступления в силу настоящего указа;</w:t>
            </w:r>
          </w:p>
          <w:p w:rsidR="009D740C" w:rsidRPr="009D740C" w:rsidRDefault="009D740C" w:rsidP="009D740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застройка городов и других поселений, строительство и реконструкция зданий и сооружений без обеспечения требований доступности их для инвалидов, а также серийное производство средств индивидуального и общественного пассажирского транспорта, связи и информатики без модификаций, приспособленных для пользования отдельными категориями инвалидов – с 1 января 1994 г.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Научное и информационное обеспечение проблем инвалидности и инвалидов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июля 1992 г. Президент Российской Федерации подписал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 N 802 "О научном и информационном обеспечении проблем инвалидности и инвалидов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Указом предусматривается, начиная с 1993 г., ежегодное целевое выделение финансовых средств и материально-технических ресурсов на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и проведение научных исследований - по приоритетным направлениям государственной политики в отношении инвалидов и мероприятий по научно-технической информации и пропаганде по проблемам инвалидности и инвалидов.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Правительству Российской Федерации было поручено разработать долгосрочную государственную комплексную программу научного обеспечения и информатизации проблем инвалидности и инвалидов на 1993-1997 гг., включающую создание национального банка данных по проблемам инвалидности и инвалидов, региональных центров информации и исследований по проблемам инвалидности, региональных научно-практических центров по профилактике инвалидности и реабилитации инвалидов.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последних лет продолжалась законотворческая деятельность Российского государства, направленная на осуществление намеченной социальной политики в интересах детей, на выполнение Конституции российской Федерации в части защиты семьи и детства, прав и свобод граждан, на обеспечение соответствия национального законодательства требованиям международно-правовых документов, прежде всего Конвенции ООН, Всемирной декларации об обеспечении выживания, защиты и развития детей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практической 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принципа приоритетности проблем детства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социальной политике был издан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 Президента Российской Федерации от 18.08.1994 г. N 1696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Федеральная программа "Дети России" утверждена в качестве президентской,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9D7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Указом Президента Российской федерации от 10.12.1993 г. N 2122 "О совершенствовании системы социальных пособий и компенсационных выплат семьям, имеющим детей, и повышении их размера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Постановлением Правительства Российской Федерации от 20.02.1994 г. N 133 был утвержден порядок назначения и выплаты этих пособий.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изменении законодательства, регулирующая алиментные обязательства, обусловила принятие в декабре 1994 г. Федерального закона "О внесении изменений и дополнений в Кодекс о браке и семье РСФСР".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законов, соответствующих Конвенц</w:t>
            </w:r>
            <w:proofErr w:type="gramStart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по проблемам детства, важным является закон "Об образовании", который восстановил право граждан на получение бесплатного среднего (полного) пользования. Постановлением от 5.06.1994 г. N 650 утверждено новое типовое положение начального профессионального образования и Постановлением от 31.08.1994 г. N 1008 типовое положение об общеобразовательном учреждении, которые </w:t>
            </w: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распространяются и на категории детей, имеющих проблемы развития.</w:t>
            </w:r>
          </w:p>
          <w:p w:rsidR="009D740C" w:rsidRPr="009D740C" w:rsidRDefault="009D740C" w:rsidP="009D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 Федерации на всех уровнях действуют органы, занимающиеся проблемами семьи, женщин и детей. В настоящее время государственная политика в отношении детей-инвалидов направлена в основном на оказание различных видов социальной помощи, тогда как назрела необходимость изменить общественное сознание и деятельность государственных учреждений всех уровней в отношении этой части населения, создать условия для интеграции их в общество и укрепления предпосылок независимой жизни.</w:t>
            </w:r>
          </w:p>
          <w:p w:rsidR="009D740C" w:rsidRPr="009D740C" w:rsidRDefault="009D740C" w:rsidP="009D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DEE" w:rsidRDefault="007C5DEE"/>
    <w:sectPr w:rsidR="007C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C25"/>
    <w:multiLevelType w:val="multilevel"/>
    <w:tmpl w:val="C59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0C"/>
    <w:rsid w:val="007C5DEE"/>
    <w:rsid w:val="009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0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ependentfor.com/material/fedzako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dependentfor.com/material/laws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dependentfor.com/material/laws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4463</Words>
  <Characters>25445</Characters>
  <Application>Microsoft Office Word</Application>
  <DocSecurity>0</DocSecurity>
  <Lines>212</Lines>
  <Paragraphs>59</Paragraphs>
  <ScaleCrop>false</ScaleCrop>
  <Company/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2015-12-10T06:30:00Z</dcterms:created>
  <dcterms:modified xsi:type="dcterms:W3CDTF">2015-12-10T06:33:00Z</dcterms:modified>
</cp:coreProperties>
</file>